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Temeljem članka 107. Zakona o odgoju i obrazovanju u osnovnoj i srednjoj školi ( Narodne novine broj 87/08.,86/09.,92/10.,105/10.,90/11.,16/12.,94/13. i 152/14, 07/17, 68/18, 98/19 i 64/20), i odredbi Pravilnika o načinu i postupku zapošljavanja u Osnovnoj školi Andrije Kačića Miošića Donja Voća (dalje: Pravilnik), Osnovna škola Andrije Kačića Miošića, Donja Voća 19 D, 42245 Donja Voća raspisuje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br/>
        <w:t> </w:t>
      </w:r>
    </w:p>
    <w:p w:rsidR="0072143F" w:rsidRPr="0072143F" w:rsidRDefault="0072143F" w:rsidP="007214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NATJEČAJ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za prijem pripravnika u sklopu mjere HZZ-a „Stjecanje prvog radnog iskustva/ pripravništva“ za radno mjesto 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br/>
        <w:t> </w:t>
      </w:r>
    </w:p>
    <w:p w:rsidR="0072143F" w:rsidRPr="0072143F" w:rsidRDefault="0072143F" w:rsidP="0072143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UČITELJ/UČITELJICA RAZREDNE NASTAVE  - PRIPRAVNIK/PRIPRAVNICA - 1 izvršitelj/izvršiteljica na određeno vrijeme u trajanju od 12 mjeseci, puno radno vrijeme 40 sati tjedno</w:t>
      </w:r>
    </w:p>
    <w:p w:rsidR="0072143F" w:rsidRPr="0072143F" w:rsidRDefault="0072143F" w:rsidP="00721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 xml:space="preserve">  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Uvjeti za radno mjesto: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-  sukladno čl. 105. i 106. Zakonu o odgoju i obrazovanju u osnovnoj i srednjoj školi  („Narodne novine, broj:  87/08, 86/09, 92/10, 105/10, 90/11, 5/12, 16/12, 86/12, 126/12, 94/13, 152/14,07/17,68/18,98/19, 64/20) i čl. 4. Pravilnika o odgovarajućoj vrsti obrazovanja učitelja i stručnih suradnika u osnovnoj školi („Narodne novine“, broj: 6/2019);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br/>
        <w:t> 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Posebni uvjeti: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- sukladno mjeri HZZ-a „Stjecanje prvog radnog iskustva/ pripravništva“, na natječaj se mogu prijaviti nezaposlene osobe prijavljene u evidenciji nezaposlenih koje nemaju više od 6 mjeseci staža osiguranja u zvanju u obrazovnoj razini.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br/>
        <w:t> 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Pr="0072143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pisanu prijavu, koja mora biti vlastoručno potpisana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t>, kandidati/kandidatkinje su obvezni priložiti sljedeću dokumentaciju: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· životopis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· diplomu- dokaz o stečenoj stručnoj spremi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· domovnicu, odnosno dokaz o državljanstvu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· potvrdu o nekažnjavanju  sukladno članku 106. Zakona o odgoju i obrazovanju u osnovnoj i srednjoj školi (ne stariju od 30 dana)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- elektronički zapis HZMO-a s podacima o radnom stažu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- potvrdu Hrvatskog zavoda za zapošljavanje da je kandidat/kandidatkinja prijavljen/prijavljena u evidenciji nezaposlenih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Dokumenti se dostavljaju u preslikama koje nije potrebno ovjeriti.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spola, sukladno Zakonu o ravnopravnosti spolova (NN br. 82/08, 69/17).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lastRenderedPageBreak/>
        <w:t>Osobe koje prema posebnim propisima ostvaruju pravo prednosti, moraju se u prijavi pozvati na to pravo, odnosno uz prijavu priložiti svu propisanu dokumentaciju prema posebnom zakonu.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Kandidati/kinje koji/e se pozivaju na pravo prednosti prilikom zapošljavanja sukladno članku 102. Zakona o hrvatskim braniteljima iz Domovinskog rata i članovima njihovih obitelji (Narodne novine, br. 121/17, 98/19), članku 48.f Zakona o zaštiti vojnih i civilnih invalida rata (Narodne novine, br. 33/92, 57/92, 77/92, 27/93, 58/93, 2/94, 76/94, 108/95, 108/96, 82/01, 103/03, 148/13 i 98/19) i članku 9. Zakona o profesionalnoj rehabilitaciji i zapošljavanju osoba s invaliditetom (Narodne novine, br. 157/13 i 152/14, 39/18, 32/20), dužni/e su se u prijavi na javni natječaj pozvati na to pravo te imaju prednost u odnosu na ostale kandidate/kinje samo pod jednakim uvjetima.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Kandidati/kinje koji/e se pozivaju na pravo prednosti prilikom zapošljavanja sukladno članku 102. Zakona o hrvatskim braniteljima iz Domovinskoga rata i članovima njihovih obitelji, a koji/e u trenutku podnošenja prijave ispunjavaju uvjete za ostvarivanje toga prava, dužni/e su uz prijavu na javni natječaj priložiti sve dokaze o ispunjavanju traženih uvjeta iz natječaja i dokaze za ostvarivanje prava prednosti pri zapošljavanju.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Popis dokaza za ostvarivanje prava prednosti pri zapošljavanju nalaze se na internetskoj stranici Ministarstva hrvatskih branitelja:</w:t>
      </w:r>
    </w:p>
    <w:p w:rsidR="0072143F" w:rsidRPr="0072143F" w:rsidRDefault="00152A54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72143F" w:rsidRPr="0072143F">
          <w:rPr>
            <w:rFonts w:ascii="Arial" w:eastAsia="Times New Roman" w:hAnsi="Arial" w:cs="Arial"/>
            <w:color w:val="0066CC"/>
            <w:sz w:val="20"/>
            <w:szCs w:val="20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="0072143F" w:rsidRPr="0072143F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Prijavom na natječaj, kandidati su suglasni da Škola kao voditelj zbirke osobnih podataka može prikupljati, koristiti i dalje obrađivati podatke u svrhu provedbe natječajnog postupka sukladno pozitivnim propisima o zaštiti osobnih podataka.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Za prijavljene kandidate koji ispunjavaju formalne uvjete natječaja provest će se postupak vrednovanja sukladno odredbama Pravilnika.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 xml:space="preserve">Povjerenstvo za procjenu i vrednovanje kandidata će </w:t>
      </w:r>
      <w:bookmarkStart w:id="0" w:name="_GoBack"/>
      <w:bookmarkEnd w:id="0"/>
      <w:r w:rsidRPr="0072143F">
        <w:rPr>
          <w:rFonts w:ascii="Arial" w:eastAsia="Times New Roman" w:hAnsi="Arial" w:cs="Arial"/>
          <w:sz w:val="20"/>
          <w:szCs w:val="20"/>
          <w:lang w:eastAsia="hr-HR"/>
        </w:rPr>
        <w:t xml:space="preserve"> na mrežnoj stranici škole (</w:t>
      </w:r>
      <w:r w:rsidRPr="0072143F">
        <w:rPr>
          <w:rFonts w:ascii="Arial" w:eastAsia="Times New Roman" w:hAnsi="Arial" w:cs="Arial"/>
          <w:color w:val="0066CC"/>
          <w:sz w:val="20"/>
          <w:szCs w:val="20"/>
          <w:lang w:eastAsia="hr-HR"/>
        </w:rPr>
        <w:t>http://os-akmiosica-donja-voca.skole.hr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t>) pod rubrikom „Natječaji“ objaviti Obavijest i upute o pravnim i drugim izvorima za pripremanje kandidata za razgovor (intervuja).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Povjerenstvo za procjenu i vrednovanje kandidata će na mrežnoj stranici škole (</w:t>
      </w:r>
      <w:r w:rsidRPr="0072143F">
        <w:rPr>
          <w:rFonts w:ascii="Arial" w:eastAsia="Times New Roman" w:hAnsi="Arial" w:cs="Arial"/>
          <w:color w:val="0066CC"/>
          <w:sz w:val="20"/>
          <w:szCs w:val="20"/>
          <w:lang w:eastAsia="hr-HR"/>
        </w:rPr>
        <w:t>http://os-akmiosica-donja-voca.skole.hr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t>) pod rubrikom „Natječaji“ objaviti vrijeme i mjesto održavanja razgovora (intervuja) kandidata najmanje 5 dana prije održavanja.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O rezultatima natječaja kandidati će biti obaviješteni putem mrežne stranice škole u zakonskom roku.</w:t>
      </w:r>
    </w:p>
    <w:p w:rsidR="0072143F" w:rsidRPr="0072143F" w:rsidRDefault="0072143F" w:rsidP="00721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 xml:space="preserve">Rok za podnošenje prijave je osam ( 8 ) dana od dana objave natječaja, </w:t>
      </w:r>
      <w:r w:rsidRPr="0072143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 18.8.2021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Prijave s dokazima o ispunjavanju uvjeta natječaja dostavljaju se na adresu škole: </w:t>
      </w:r>
      <w:r w:rsidRPr="0072143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Osnovna škola Andrije Kačića Miošića, Donja Voća 19 D, 42245 Donja Voća s naznakom „javni poziv – učitelj RN -pripravništvo“.</w:t>
      </w:r>
    </w:p>
    <w:p w:rsidR="0072143F" w:rsidRPr="0072143F" w:rsidRDefault="0072143F" w:rsidP="007214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2143F">
        <w:rPr>
          <w:rFonts w:ascii="Arial" w:eastAsia="Times New Roman" w:hAnsi="Arial" w:cs="Arial"/>
          <w:sz w:val="20"/>
          <w:szCs w:val="20"/>
          <w:lang w:eastAsia="hr-HR"/>
        </w:rPr>
        <w:t>Nepotpune i nepravovremeno dostavljene prijave neće se razmatrati.</w:t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72143F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Više o mjeri Potpore za zapošljavanje za stjecanje prvog radnog iskustva/pripravništvo može se pročitati na internetskoj stranici: </w:t>
      </w:r>
      <w:hyperlink r:id="rId7" w:history="1">
        <w:r w:rsidRPr="0072143F">
          <w:rPr>
            <w:rFonts w:ascii="Arial" w:eastAsia="Times New Roman" w:hAnsi="Arial" w:cs="Arial"/>
            <w:color w:val="0066CC"/>
            <w:sz w:val="20"/>
            <w:szCs w:val="20"/>
            <w:lang w:eastAsia="hr-HR"/>
          </w:rPr>
          <w:t>https://mjere.hr/katalog-mjera/potpora-za-stjecanje-iskustva-javne-sluzbe/</w:t>
        </w:r>
      </w:hyperlink>
      <w:r w:rsidRPr="0072143F">
        <w:rPr>
          <w:rFonts w:ascii="Arial" w:eastAsia="Times New Roman" w:hAnsi="Arial" w:cs="Arial"/>
          <w:sz w:val="20"/>
          <w:szCs w:val="20"/>
          <w:lang w:eastAsia="hr-HR"/>
        </w:rPr>
        <w:t>            </w:t>
      </w:r>
    </w:p>
    <w:p w:rsidR="0072143F" w:rsidRPr="0072143F" w:rsidRDefault="0072143F" w:rsidP="0072143F">
      <w:pPr>
        <w:tabs>
          <w:tab w:val="left" w:pos="7230"/>
        </w:tabs>
        <w:spacing w:after="160" w:line="256" w:lineRule="auto"/>
        <w:rPr>
          <w:rFonts w:ascii="Calibri" w:eastAsia="Calibri" w:hAnsi="Calibri" w:cs="Times New Roman"/>
        </w:rPr>
      </w:pPr>
      <w:r w:rsidRPr="0072143F">
        <w:rPr>
          <w:rFonts w:ascii="Calibri" w:eastAsia="Calibri" w:hAnsi="Calibri" w:cs="Times New Roman"/>
        </w:rPr>
        <w:t>KLASA:112-01/21-04/2                                                                                                 Rahela Blažević,prof.</w:t>
      </w:r>
    </w:p>
    <w:p w:rsidR="0072143F" w:rsidRPr="0072143F" w:rsidRDefault="0072143F" w:rsidP="0072143F">
      <w:pPr>
        <w:tabs>
          <w:tab w:val="left" w:pos="7230"/>
        </w:tabs>
        <w:spacing w:after="160" w:line="256" w:lineRule="auto"/>
        <w:rPr>
          <w:rFonts w:ascii="Calibri" w:eastAsia="Calibri" w:hAnsi="Calibri" w:cs="Times New Roman"/>
        </w:rPr>
      </w:pPr>
      <w:r w:rsidRPr="0072143F">
        <w:rPr>
          <w:rFonts w:ascii="Calibri" w:eastAsia="Calibri" w:hAnsi="Calibri" w:cs="Times New Roman"/>
        </w:rPr>
        <w:t xml:space="preserve">URBROJ: 2186-117-01-21-1                                                                                          ravnateljica                                                                                                                        </w:t>
      </w:r>
    </w:p>
    <w:p w:rsidR="00747281" w:rsidRPr="0072143F" w:rsidRDefault="0072143F" w:rsidP="0072143F">
      <w:pPr>
        <w:tabs>
          <w:tab w:val="left" w:pos="7230"/>
        </w:tabs>
        <w:spacing w:after="160" w:line="256" w:lineRule="auto"/>
        <w:rPr>
          <w:rFonts w:ascii="Calibri" w:eastAsia="Calibri" w:hAnsi="Calibri" w:cs="Times New Roman"/>
        </w:rPr>
      </w:pPr>
      <w:r w:rsidRPr="0072143F">
        <w:rPr>
          <w:rFonts w:ascii="Calibri" w:eastAsia="Calibri" w:hAnsi="Calibri" w:cs="Times New Roman"/>
        </w:rPr>
        <w:t xml:space="preserve">                </w:t>
      </w:r>
    </w:p>
    <w:sectPr w:rsidR="00747281" w:rsidRPr="0072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C6C"/>
    <w:multiLevelType w:val="multilevel"/>
    <w:tmpl w:val="1FEE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3F"/>
    <w:rsid w:val="00152A54"/>
    <w:rsid w:val="0072143F"/>
    <w:rsid w:val="007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jere.hr/katalog-mjera/potpora-za-stjecanje-iskustva-javne-sluz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2021-08-10T08:28:00Z</dcterms:created>
  <dcterms:modified xsi:type="dcterms:W3CDTF">2021-08-10T08:39:00Z</dcterms:modified>
</cp:coreProperties>
</file>