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DC4" w:rsidRDefault="004D3DC4" w:rsidP="00974C49">
      <w:pPr>
        <w:widowControl w:val="0"/>
        <w:autoSpaceDE w:val="0"/>
        <w:autoSpaceDN w:val="0"/>
        <w:spacing w:before="4" w:after="4"/>
        <w:ind w:right="23"/>
        <w:rPr>
          <w:rFonts w:ascii="Times New Roman" w:eastAsia="Times New Roman" w:hAnsi="Times New Roman" w:cs="Times New Roman"/>
          <w:b/>
          <w:sz w:val="24"/>
          <w:szCs w:val="24"/>
        </w:rPr>
      </w:pPr>
    </w:p>
    <w:p w:rsidR="00974C49" w:rsidRPr="00974C49" w:rsidRDefault="00974C49" w:rsidP="00974C49">
      <w:pPr>
        <w:widowControl w:val="0"/>
        <w:autoSpaceDE w:val="0"/>
        <w:autoSpaceDN w:val="0"/>
        <w:spacing w:before="4" w:after="4"/>
        <w:ind w:right="23"/>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REPUBLIKA HRVATSKA</w:t>
      </w:r>
    </w:p>
    <w:p w:rsidR="00974C49" w:rsidRPr="00974C49" w:rsidRDefault="00974C49" w:rsidP="00974C49">
      <w:pPr>
        <w:widowControl w:val="0"/>
        <w:autoSpaceDE w:val="0"/>
        <w:autoSpaceDN w:val="0"/>
        <w:spacing w:before="4" w:after="4"/>
        <w:ind w:right="23"/>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VARAŽDINSKA ŽUPANIJA</w:t>
      </w:r>
    </w:p>
    <w:p w:rsidR="00974C49" w:rsidRPr="00974C49" w:rsidRDefault="00974C49" w:rsidP="00974C49">
      <w:pPr>
        <w:widowControl w:val="0"/>
        <w:autoSpaceDE w:val="0"/>
        <w:autoSpaceDN w:val="0"/>
        <w:spacing w:before="4" w:after="4"/>
        <w:ind w:right="23"/>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OSNOVNA ŠKOLA ANDRIJE KAČIĆA MIOŠIĆA</w:t>
      </w:r>
    </w:p>
    <w:p w:rsidR="00974C49" w:rsidRDefault="00974C49" w:rsidP="00974C49">
      <w:pPr>
        <w:widowControl w:val="0"/>
        <w:autoSpaceDE w:val="0"/>
        <w:autoSpaceDN w:val="0"/>
        <w:spacing w:before="4" w:after="4"/>
        <w:ind w:right="23"/>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D O N J A  V O Ć A</w:t>
      </w:r>
    </w:p>
    <w:p w:rsidR="00D86974" w:rsidRDefault="00D86974" w:rsidP="00974C49">
      <w:pPr>
        <w:widowControl w:val="0"/>
        <w:autoSpaceDE w:val="0"/>
        <w:autoSpaceDN w:val="0"/>
        <w:spacing w:before="4" w:after="4"/>
        <w:ind w:right="23"/>
        <w:rPr>
          <w:rFonts w:ascii="Times New Roman" w:eastAsia="Times New Roman" w:hAnsi="Times New Roman" w:cs="Times New Roman"/>
          <w:b/>
          <w:sz w:val="24"/>
          <w:szCs w:val="24"/>
        </w:rPr>
      </w:pPr>
    </w:p>
    <w:p w:rsidR="00B821DD" w:rsidRPr="00B821DD" w:rsidRDefault="00B821DD" w:rsidP="00B821DD">
      <w:pPr>
        <w:widowControl w:val="0"/>
        <w:autoSpaceDE w:val="0"/>
        <w:autoSpaceDN w:val="0"/>
        <w:spacing w:before="4" w:after="4"/>
        <w:ind w:right="23"/>
        <w:rPr>
          <w:rFonts w:ascii="Times New Roman" w:eastAsia="Times New Roman" w:hAnsi="Times New Roman" w:cs="Times New Roman"/>
          <w:b/>
          <w:sz w:val="24"/>
          <w:szCs w:val="24"/>
        </w:rPr>
      </w:pPr>
      <w:r w:rsidRPr="00B821DD">
        <w:rPr>
          <w:rFonts w:ascii="Times New Roman" w:eastAsia="Times New Roman" w:hAnsi="Times New Roman" w:cs="Times New Roman"/>
          <w:b/>
          <w:sz w:val="24"/>
          <w:szCs w:val="24"/>
        </w:rPr>
        <w:t>KLASA: 602-01/22-24/3</w:t>
      </w:r>
    </w:p>
    <w:p w:rsidR="00D86974" w:rsidRPr="00974C49" w:rsidRDefault="00B821DD" w:rsidP="00B821DD">
      <w:pPr>
        <w:widowControl w:val="0"/>
        <w:autoSpaceDE w:val="0"/>
        <w:autoSpaceDN w:val="0"/>
        <w:spacing w:before="4" w:after="4"/>
        <w:ind w:right="23"/>
        <w:rPr>
          <w:rFonts w:ascii="Times New Roman" w:eastAsia="Times New Roman" w:hAnsi="Times New Roman" w:cs="Times New Roman"/>
          <w:b/>
          <w:sz w:val="24"/>
          <w:szCs w:val="24"/>
        </w:rPr>
      </w:pPr>
      <w:r w:rsidRPr="00B821DD">
        <w:rPr>
          <w:rFonts w:ascii="Times New Roman" w:eastAsia="Times New Roman" w:hAnsi="Times New Roman" w:cs="Times New Roman"/>
          <w:b/>
          <w:sz w:val="24"/>
          <w:szCs w:val="24"/>
        </w:rPr>
        <w:t>URBROJ: 2186-117-01-22-</w:t>
      </w:r>
      <w:r>
        <w:rPr>
          <w:rFonts w:ascii="Times New Roman" w:eastAsia="Times New Roman" w:hAnsi="Times New Roman" w:cs="Times New Roman"/>
          <w:b/>
          <w:sz w:val="24"/>
          <w:szCs w:val="24"/>
        </w:rPr>
        <w:t>2</w:t>
      </w:r>
    </w:p>
    <w:p w:rsidR="00974C49" w:rsidRPr="00974C49" w:rsidRDefault="00935443" w:rsidP="00974C49">
      <w:pPr>
        <w:widowControl w:val="0"/>
        <w:autoSpaceDE w:val="0"/>
        <w:autoSpaceDN w:val="0"/>
        <w:spacing w:before="4" w:after="4"/>
        <w:ind w:right="23"/>
        <w:rPr>
          <w:rFonts w:ascii="Times New Roman" w:eastAsia="Times New Roman" w:hAnsi="Times New Roman" w:cs="Times New Roman"/>
          <w:b/>
          <w:spacing w:val="-4"/>
          <w:sz w:val="28"/>
          <w:szCs w:val="28"/>
        </w:rPr>
      </w:pPr>
      <w:r>
        <w:rPr>
          <w:rFonts w:ascii="Times New Roman" w:eastAsia="Times New Roman" w:hAnsi="Times New Roman" w:cs="Times New Roman"/>
          <w:b/>
          <w:sz w:val="24"/>
          <w:szCs w:val="24"/>
        </w:rPr>
        <w:t>Donja Voća,</w:t>
      </w:r>
      <w:r w:rsidR="00B81D34">
        <w:rPr>
          <w:rFonts w:ascii="Times New Roman" w:eastAsia="Times New Roman" w:hAnsi="Times New Roman" w:cs="Times New Roman"/>
          <w:b/>
          <w:sz w:val="24"/>
          <w:szCs w:val="24"/>
        </w:rPr>
        <w:t xml:space="preserve"> 2</w:t>
      </w:r>
      <w:r w:rsidR="003C7B2F">
        <w:rPr>
          <w:rFonts w:ascii="Times New Roman" w:eastAsia="Times New Roman" w:hAnsi="Times New Roman" w:cs="Times New Roman"/>
          <w:b/>
          <w:sz w:val="24"/>
          <w:szCs w:val="24"/>
        </w:rPr>
        <w:t>9</w:t>
      </w:r>
      <w:r w:rsidR="004D3DC4">
        <w:rPr>
          <w:rFonts w:ascii="Times New Roman" w:eastAsia="Times New Roman" w:hAnsi="Times New Roman" w:cs="Times New Roman"/>
          <w:b/>
          <w:sz w:val="24"/>
          <w:szCs w:val="24"/>
        </w:rPr>
        <w:t>.</w:t>
      </w:r>
      <w:r w:rsidR="00B821DD">
        <w:rPr>
          <w:rFonts w:ascii="Times New Roman" w:eastAsia="Times New Roman" w:hAnsi="Times New Roman" w:cs="Times New Roman"/>
          <w:b/>
          <w:sz w:val="24"/>
          <w:szCs w:val="24"/>
        </w:rPr>
        <w:t>0</w:t>
      </w:r>
      <w:r w:rsidR="004D3DC4">
        <w:rPr>
          <w:rFonts w:ascii="Times New Roman" w:eastAsia="Times New Roman" w:hAnsi="Times New Roman" w:cs="Times New Roman"/>
          <w:b/>
          <w:sz w:val="24"/>
          <w:szCs w:val="24"/>
        </w:rPr>
        <w:t>6.202</w:t>
      </w:r>
      <w:r w:rsidR="00B821DD">
        <w:rPr>
          <w:rFonts w:ascii="Times New Roman" w:eastAsia="Times New Roman" w:hAnsi="Times New Roman" w:cs="Times New Roman"/>
          <w:b/>
          <w:sz w:val="24"/>
          <w:szCs w:val="24"/>
        </w:rPr>
        <w:t>2</w:t>
      </w:r>
      <w:r w:rsidR="004D3DC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74C49" w:rsidRPr="00974C49">
        <w:rPr>
          <w:rFonts w:ascii="Times New Roman" w:eastAsia="Times New Roman" w:hAnsi="Times New Roman" w:cs="Times New Roman"/>
          <w:b/>
          <w:sz w:val="24"/>
          <w:szCs w:val="24"/>
        </w:rPr>
        <w:t xml:space="preserve">  </w:t>
      </w:r>
    </w:p>
    <w:p w:rsidR="00974C49" w:rsidRPr="00974C49" w:rsidRDefault="00974C49"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974C49" w:rsidRDefault="00974C49"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F832FA"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F832FA"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F832FA"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F832FA" w:rsidRPr="00974C49"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974C49" w:rsidRPr="00974C49" w:rsidRDefault="00935443"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POZIV NA DOSTAVU PONUDA</w:t>
      </w:r>
    </w:p>
    <w:p w:rsidR="00974C49"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U POSTUPKU JEDNOSTAVNE NABAVE</w:t>
      </w:r>
    </w:p>
    <w:p w:rsidR="00F832FA"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F832FA"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Predmet nabave:</w:t>
      </w:r>
    </w:p>
    <w:p w:rsidR="00F832FA" w:rsidRPr="00974C49"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„Udžbenici obveznih</w:t>
      </w:r>
      <w:r w:rsidR="004D3DC4">
        <w:rPr>
          <w:rFonts w:ascii="Times New Roman" w:eastAsia="Times New Roman" w:hAnsi="Times New Roman" w:cs="Times New Roman"/>
          <w:b/>
          <w:spacing w:val="-4"/>
          <w:sz w:val="28"/>
          <w:szCs w:val="28"/>
        </w:rPr>
        <w:t xml:space="preserve"> i izbornih predmeta  od 1. do 8. </w:t>
      </w:r>
      <w:r>
        <w:rPr>
          <w:rFonts w:ascii="Times New Roman" w:eastAsia="Times New Roman" w:hAnsi="Times New Roman" w:cs="Times New Roman"/>
          <w:b/>
          <w:spacing w:val="-4"/>
          <w:sz w:val="28"/>
          <w:szCs w:val="28"/>
        </w:rPr>
        <w:t>razred za školsku godinu 202</w:t>
      </w:r>
      <w:r w:rsidR="005609F7">
        <w:rPr>
          <w:rFonts w:ascii="Times New Roman" w:eastAsia="Times New Roman" w:hAnsi="Times New Roman" w:cs="Times New Roman"/>
          <w:b/>
          <w:spacing w:val="-4"/>
          <w:sz w:val="28"/>
          <w:szCs w:val="28"/>
        </w:rPr>
        <w:t>2</w:t>
      </w:r>
      <w:r>
        <w:rPr>
          <w:rFonts w:ascii="Times New Roman" w:eastAsia="Times New Roman" w:hAnsi="Times New Roman" w:cs="Times New Roman"/>
          <w:b/>
          <w:spacing w:val="-4"/>
          <w:sz w:val="28"/>
          <w:szCs w:val="28"/>
        </w:rPr>
        <w:t>/202</w:t>
      </w:r>
      <w:r w:rsidR="005609F7">
        <w:rPr>
          <w:rFonts w:ascii="Times New Roman" w:eastAsia="Times New Roman" w:hAnsi="Times New Roman" w:cs="Times New Roman"/>
          <w:b/>
          <w:spacing w:val="-4"/>
          <w:sz w:val="28"/>
          <w:szCs w:val="28"/>
        </w:rPr>
        <w:t>3</w:t>
      </w:r>
      <w:r>
        <w:rPr>
          <w:rFonts w:ascii="Times New Roman" w:eastAsia="Times New Roman" w:hAnsi="Times New Roman" w:cs="Times New Roman"/>
          <w:b/>
          <w:spacing w:val="-4"/>
          <w:sz w:val="28"/>
          <w:szCs w:val="28"/>
        </w:rPr>
        <w:t xml:space="preserve">. </w:t>
      </w:r>
    </w:p>
    <w:p w:rsidR="00974C49" w:rsidRPr="00974C49" w:rsidRDefault="00974C49" w:rsidP="00974C49">
      <w:pPr>
        <w:spacing w:before="4" w:after="4"/>
        <w:rPr>
          <w:rFonts w:ascii="Times New Roman" w:eastAsia="Times New Roman" w:hAnsi="Times New Roman" w:cs="Times New Roman"/>
        </w:rPr>
      </w:pPr>
    </w:p>
    <w:p w:rsidR="00974C49" w:rsidRPr="00974C49" w:rsidRDefault="00974C49" w:rsidP="00974C49">
      <w:pPr>
        <w:widowControl w:val="0"/>
        <w:autoSpaceDE w:val="0"/>
        <w:autoSpaceDN w:val="0"/>
        <w:spacing w:before="4" w:after="4"/>
        <w:ind w:right="1800"/>
        <w:rPr>
          <w:rFonts w:ascii="Times New Roman" w:eastAsia="Times New Roman" w:hAnsi="Times New Roman" w:cs="Times New Roman"/>
          <w:b/>
          <w:spacing w:val="-3"/>
        </w:rPr>
      </w:pPr>
    </w:p>
    <w:p w:rsidR="00974C49" w:rsidRPr="00974C49" w:rsidRDefault="00974C49" w:rsidP="00974C49">
      <w:pPr>
        <w:widowControl w:val="0"/>
        <w:autoSpaceDE w:val="0"/>
        <w:autoSpaceDN w:val="0"/>
        <w:spacing w:before="4" w:after="4"/>
        <w:ind w:right="1800"/>
        <w:rPr>
          <w:rFonts w:ascii="Times New Roman" w:eastAsia="Times New Roman" w:hAnsi="Times New Roman" w:cs="Times New Roman"/>
          <w:b/>
          <w:spacing w:val="-3"/>
        </w:rPr>
      </w:pPr>
    </w:p>
    <w:p w:rsidR="00974C49" w:rsidRPr="00974C49" w:rsidRDefault="00974C49" w:rsidP="00974C49">
      <w:pPr>
        <w:widowControl w:val="0"/>
        <w:autoSpaceDE w:val="0"/>
        <w:autoSpaceDN w:val="0"/>
        <w:spacing w:before="4" w:after="4"/>
        <w:ind w:right="1800"/>
        <w:rPr>
          <w:rFonts w:ascii="Times New Roman" w:eastAsia="Times New Roman" w:hAnsi="Times New Roman" w:cs="Times New Roman"/>
          <w:b/>
          <w:spacing w:val="-3"/>
        </w:rPr>
      </w:pPr>
    </w:p>
    <w:p w:rsidR="00974C49" w:rsidRPr="00974C49" w:rsidRDefault="00974C49" w:rsidP="00974C49">
      <w:pPr>
        <w:jc w:val="both"/>
        <w:rPr>
          <w:rFonts w:ascii="Times New Roman" w:eastAsia="Times New Roman" w:hAnsi="Times New Roman" w:cs="Times New Roman"/>
        </w:rPr>
      </w:pPr>
    </w:p>
    <w:p w:rsidR="00974C49" w:rsidRPr="00974C49" w:rsidRDefault="00974C49" w:rsidP="00974C49">
      <w:pPr>
        <w:jc w:val="both"/>
        <w:rPr>
          <w:rFonts w:ascii="Times New Roman" w:eastAsia="Times New Roman" w:hAnsi="Times New Roman" w:cs="Times New Roman"/>
        </w:rPr>
      </w:pPr>
    </w:p>
    <w:p w:rsidR="00974C49" w:rsidRPr="00974C49" w:rsidRDefault="00974C49" w:rsidP="00974C49">
      <w:pPr>
        <w:jc w:val="both"/>
        <w:rPr>
          <w:rFonts w:ascii="Times New Roman" w:eastAsia="Times New Roman" w:hAnsi="Times New Roman" w:cs="Times New Roman"/>
        </w:rPr>
      </w:pPr>
    </w:p>
    <w:p w:rsidR="00974C49" w:rsidRPr="00974C49" w:rsidRDefault="00935443" w:rsidP="00974C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Evidencijski broj  nabave: </w:t>
      </w:r>
      <w:r w:rsidR="00B821DD">
        <w:rPr>
          <w:rFonts w:ascii="Times New Roman" w:eastAsia="Times New Roman" w:hAnsi="Times New Roman" w:cs="Times New Roman"/>
          <w:sz w:val="24"/>
          <w:szCs w:val="24"/>
        </w:rPr>
        <w:t>4</w:t>
      </w:r>
      <w:r w:rsidR="00F832FA">
        <w:rPr>
          <w:rFonts w:ascii="Times New Roman" w:eastAsia="Times New Roman" w:hAnsi="Times New Roman" w:cs="Times New Roman"/>
          <w:sz w:val="24"/>
          <w:szCs w:val="24"/>
        </w:rPr>
        <w:t>/202</w:t>
      </w:r>
      <w:r w:rsidR="00534953">
        <w:rPr>
          <w:rFonts w:ascii="Times New Roman" w:eastAsia="Times New Roman" w:hAnsi="Times New Roman" w:cs="Times New Roman"/>
          <w:sz w:val="24"/>
          <w:szCs w:val="24"/>
        </w:rPr>
        <w:t>2</w:t>
      </w:r>
      <w:r w:rsidR="00974C49" w:rsidRPr="00974C49">
        <w:rPr>
          <w:rFonts w:ascii="Times New Roman" w:eastAsia="Times New Roman" w:hAnsi="Times New Roman" w:cs="Times New Roman"/>
          <w:sz w:val="24"/>
          <w:szCs w:val="24"/>
        </w:rPr>
        <w:t>.</w:t>
      </w:r>
    </w:p>
    <w:p w:rsidR="00974C49" w:rsidRPr="00974C49" w:rsidRDefault="00974C49" w:rsidP="00974C49">
      <w:pPr>
        <w:jc w:val="both"/>
        <w:rPr>
          <w:rFonts w:ascii="Times New Roman" w:eastAsia="Times New Roman" w:hAnsi="Times New Roman" w:cs="Times New Roman"/>
        </w:rPr>
      </w:pPr>
    </w:p>
    <w:p w:rsidR="00974C49" w:rsidRPr="00974C49" w:rsidRDefault="00974C49" w:rsidP="00974C49">
      <w:pPr>
        <w:jc w:val="both"/>
        <w:rPr>
          <w:rFonts w:ascii="Times New Roman" w:eastAsia="Times New Roman" w:hAnsi="Times New Roman" w:cs="Times New Roman"/>
        </w:rPr>
      </w:pPr>
    </w:p>
    <w:p w:rsidR="00974C49" w:rsidRPr="00974C49" w:rsidRDefault="00974C49" w:rsidP="00974C49">
      <w:pPr>
        <w:jc w:val="both"/>
        <w:rPr>
          <w:rFonts w:ascii="Times New Roman" w:eastAsia="Times New Roman" w:hAnsi="Times New Roman" w:cs="Times New Roman"/>
        </w:rPr>
      </w:pPr>
    </w:p>
    <w:p w:rsidR="00974C49" w:rsidRPr="00974C49" w:rsidRDefault="00974C49" w:rsidP="00974C49">
      <w:pPr>
        <w:spacing w:before="4" w:after="4"/>
        <w:rPr>
          <w:rFonts w:ascii="Times New Roman" w:eastAsia="Times New Roman" w:hAnsi="Times New Roman" w:cs="Times New Roman"/>
        </w:rPr>
      </w:pPr>
    </w:p>
    <w:p w:rsidR="00974C49" w:rsidRPr="00974C49" w:rsidRDefault="00974C49" w:rsidP="00974C49">
      <w:pPr>
        <w:spacing w:before="4" w:after="4"/>
        <w:rPr>
          <w:rFonts w:ascii="Times New Roman" w:eastAsia="Times New Roman" w:hAnsi="Times New Roman" w:cs="Times New Roman"/>
        </w:rPr>
      </w:pPr>
    </w:p>
    <w:p w:rsidR="00974C49" w:rsidRPr="00974C49" w:rsidRDefault="00974C49" w:rsidP="00974C49">
      <w:pPr>
        <w:spacing w:before="4" w:after="4"/>
        <w:jc w:val="center"/>
        <w:rPr>
          <w:rFonts w:ascii="Times New Roman" w:eastAsia="Times New Roman" w:hAnsi="Times New Roman" w:cs="Times New Roman"/>
          <w:b/>
        </w:rPr>
      </w:pPr>
    </w:p>
    <w:p w:rsidR="00974C49" w:rsidRPr="00974C49" w:rsidRDefault="00974C49" w:rsidP="00534953">
      <w:pPr>
        <w:spacing w:before="4" w:after="4"/>
        <w:rPr>
          <w:rFonts w:ascii="Times New Roman" w:eastAsia="Times New Roman" w:hAnsi="Times New Roman" w:cs="Times New Roman"/>
          <w:b/>
        </w:rPr>
      </w:pPr>
    </w:p>
    <w:p w:rsidR="00974C49" w:rsidRPr="00C37B72" w:rsidRDefault="00B81D34" w:rsidP="004D3DC4">
      <w:pPr>
        <w:spacing w:before="4" w:after="4"/>
        <w:jc w:val="center"/>
        <w:rPr>
          <w:rFonts w:ascii="Times New Roman" w:eastAsia="Times New Roman" w:hAnsi="Times New Roman" w:cs="Times New Roman"/>
          <w:b/>
          <w:sz w:val="18"/>
          <w:szCs w:val="18"/>
        </w:rPr>
      </w:pPr>
      <w:r>
        <w:rPr>
          <w:rFonts w:ascii="Times New Roman" w:eastAsia="Times New Roman" w:hAnsi="Times New Roman" w:cs="Times New Roman"/>
          <w:b/>
        </w:rPr>
        <w:t>Donja Voća, 2</w:t>
      </w:r>
      <w:r w:rsidR="003C7B2F">
        <w:rPr>
          <w:rFonts w:ascii="Times New Roman" w:eastAsia="Times New Roman" w:hAnsi="Times New Roman" w:cs="Times New Roman"/>
          <w:b/>
        </w:rPr>
        <w:t>9</w:t>
      </w:r>
      <w:r w:rsidR="004D3DC4">
        <w:rPr>
          <w:rFonts w:ascii="Times New Roman" w:eastAsia="Times New Roman" w:hAnsi="Times New Roman" w:cs="Times New Roman"/>
          <w:b/>
        </w:rPr>
        <w:t>. lipnja</w:t>
      </w:r>
      <w:r w:rsidR="00935443">
        <w:rPr>
          <w:rFonts w:ascii="Times New Roman" w:eastAsia="Times New Roman" w:hAnsi="Times New Roman" w:cs="Times New Roman"/>
          <w:b/>
        </w:rPr>
        <w:t xml:space="preserve"> 202</w:t>
      </w:r>
      <w:r w:rsidR="00534953">
        <w:rPr>
          <w:rFonts w:ascii="Times New Roman" w:eastAsia="Times New Roman" w:hAnsi="Times New Roman" w:cs="Times New Roman"/>
          <w:b/>
        </w:rPr>
        <w:t>2</w:t>
      </w:r>
      <w:r w:rsidR="00974C49" w:rsidRPr="00974C49">
        <w:rPr>
          <w:rFonts w:ascii="Times New Roman" w:eastAsia="Times New Roman" w:hAnsi="Times New Roman" w:cs="Times New Roman"/>
          <w:b/>
        </w:rPr>
        <w:t>.</w:t>
      </w:r>
      <w:r w:rsidR="00974C49" w:rsidRPr="00974C49">
        <w:rPr>
          <w:rFonts w:ascii="Times New Roman" w:eastAsia="Times New Roman" w:hAnsi="Times New Roman" w:cs="Times New Roman"/>
        </w:rPr>
        <w:br w:type="page"/>
      </w:r>
      <w:r w:rsidR="00974C49" w:rsidRPr="00C37B72">
        <w:rPr>
          <w:rFonts w:ascii="Times New Roman" w:eastAsia="Times New Roman" w:hAnsi="Times New Roman" w:cs="Times New Roman"/>
          <w:b/>
          <w:sz w:val="18"/>
          <w:szCs w:val="18"/>
        </w:rPr>
        <w:lastRenderedPageBreak/>
        <w:t>SADRŽAJ</w:t>
      </w:r>
    </w:p>
    <w:bookmarkStart w:id="0" w:name="_Toc323813759"/>
    <w:bookmarkStart w:id="1" w:name="_Toc324147762"/>
    <w:bookmarkStart w:id="2" w:name="_Toc324148045"/>
    <w:bookmarkStart w:id="3" w:name="_Toc324149984"/>
    <w:p w:rsidR="002F1E89" w:rsidRDefault="00974C49">
      <w:pPr>
        <w:pStyle w:val="Sadraj1"/>
        <w:tabs>
          <w:tab w:val="right" w:leader="dot" w:pos="9062"/>
        </w:tabs>
        <w:rPr>
          <w:rFonts w:asciiTheme="minorHAnsi" w:eastAsiaTheme="minorEastAsia" w:hAnsiTheme="minorHAnsi" w:cstheme="minorBidi"/>
          <w:b w:val="0"/>
          <w:bCs w:val="0"/>
          <w:caps w:val="0"/>
          <w:noProof/>
          <w:sz w:val="22"/>
          <w:szCs w:val="22"/>
          <w:lang w:eastAsia="hr-HR"/>
        </w:rPr>
      </w:pPr>
      <w:r w:rsidRPr="00C37B72">
        <w:rPr>
          <w:b w:val="0"/>
          <w:bCs w:val="0"/>
          <w:caps w:val="0"/>
          <w:sz w:val="16"/>
          <w:szCs w:val="16"/>
        </w:rPr>
        <w:fldChar w:fldCharType="begin"/>
      </w:r>
      <w:r w:rsidRPr="00C37B72">
        <w:rPr>
          <w:i/>
          <w:iCs/>
          <w:caps w:val="0"/>
          <w:spacing w:val="10"/>
          <w:sz w:val="16"/>
          <w:szCs w:val="16"/>
          <w:bdr w:val="none" w:sz="0" w:space="0" w:color="auto" w:frame="1"/>
        </w:rPr>
        <w:instrText xml:space="preserve"> TOC \o "1-3" \h \z \u </w:instrText>
      </w:r>
      <w:r w:rsidRPr="00C37B72">
        <w:rPr>
          <w:b w:val="0"/>
          <w:bCs w:val="0"/>
          <w:caps w:val="0"/>
          <w:sz w:val="16"/>
          <w:szCs w:val="16"/>
        </w:rPr>
        <w:fldChar w:fldCharType="separate"/>
      </w:r>
      <w:hyperlink w:anchor="_Toc107391791" w:history="1">
        <w:r w:rsidR="002F1E89" w:rsidRPr="002509D4">
          <w:rPr>
            <w:rStyle w:val="Hiperveza"/>
            <w:noProof/>
          </w:rPr>
          <w:t>Stranica 3 od 22</w:t>
        </w:r>
        <w:r w:rsidR="002F1E89">
          <w:rPr>
            <w:noProof/>
            <w:webHidden/>
          </w:rPr>
          <w:tab/>
        </w:r>
        <w:r w:rsidR="002F1E89">
          <w:rPr>
            <w:noProof/>
            <w:webHidden/>
          </w:rPr>
          <w:fldChar w:fldCharType="begin"/>
        </w:r>
        <w:r w:rsidR="002F1E89">
          <w:rPr>
            <w:noProof/>
            <w:webHidden/>
          </w:rPr>
          <w:instrText xml:space="preserve"> PAGEREF _Toc107391791 \h </w:instrText>
        </w:r>
        <w:r w:rsidR="002F1E89">
          <w:rPr>
            <w:noProof/>
            <w:webHidden/>
          </w:rPr>
        </w:r>
        <w:r w:rsidR="002F1E89">
          <w:rPr>
            <w:noProof/>
            <w:webHidden/>
          </w:rPr>
          <w:fldChar w:fldCharType="separate"/>
        </w:r>
        <w:r w:rsidR="002F1E89">
          <w:rPr>
            <w:noProof/>
            <w:webHidden/>
          </w:rPr>
          <w:t>3</w:t>
        </w:r>
        <w:r w:rsidR="002F1E89">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792" w:history="1">
        <w:r w:rsidRPr="002509D4">
          <w:rPr>
            <w:rStyle w:val="Hiperveza"/>
            <w:iCs/>
            <w:noProof/>
            <w:spacing w:val="10"/>
            <w:bdr w:val="none" w:sz="0" w:space="0" w:color="auto" w:frame="1"/>
          </w:rPr>
          <w:t>1. OPĆI PODACI</w:t>
        </w:r>
        <w:r>
          <w:rPr>
            <w:noProof/>
            <w:webHidden/>
          </w:rPr>
          <w:tab/>
        </w:r>
        <w:r>
          <w:rPr>
            <w:noProof/>
            <w:webHidden/>
          </w:rPr>
          <w:fldChar w:fldCharType="begin"/>
        </w:r>
        <w:r>
          <w:rPr>
            <w:noProof/>
            <w:webHidden/>
          </w:rPr>
          <w:instrText xml:space="preserve"> PAGEREF _Toc107391792 \h </w:instrText>
        </w:r>
        <w:r>
          <w:rPr>
            <w:noProof/>
            <w:webHidden/>
          </w:rPr>
        </w:r>
        <w:r>
          <w:rPr>
            <w:noProof/>
            <w:webHidden/>
          </w:rPr>
          <w:fldChar w:fldCharType="separate"/>
        </w:r>
        <w:r>
          <w:rPr>
            <w:noProof/>
            <w:webHidden/>
          </w:rPr>
          <w:t>4</w:t>
        </w:r>
        <w:r>
          <w:rPr>
            <w:noProof/>
            <w:webHidden/>
          </w:rPr>
          <w:fldChar w:fldCharType="end"/>
        </w:r>
      </w:hyperlink>
    </w:p>
    <w:p w:rsidR="002F1E89" w:rsidRDefault="002F1E89">
      <w:pPr>
        <w:pStyle w:val="Sadraj2"/>
        <w:tabs>
          <w:tab w:val="left" w:pos="880"/>
          <w:tab w:val="right" w:leader="dot" w:pos="9062"/>
        </w:tabs>
        <w:rPr>
          <w:rFonts w:asciiTheme="minorHAnsi" w:eastAsiaTheme="minorEastAsia" w:hAnsiTheme="minorHAnsi" w:cstheme="minorBidi"/>
          <w:smallCaps w:val="0"/>
          <w:noProof/>
          <w:sz w:val="22"/>
          <w:szCs w:val="22"/>
          <w:lang w:eastAsia="hr-HR"/>
        </w:rPr>
      </w:pPr>
      <w:hyperlink w:anchor="_Toc107391793" w:history="1">
        <w:r w:rsidRPr="002509D4">
          <w:rPr>
            <w:rStyle w:val="Hiperveza"/>
            <w:b/>
            <w:bCs/>
            <w:noProof/>
          </w:rPr>
          <w:t>1.1.</w:t>
        </w:r>
        <w:r>
          <w:rPr>
            <w:rFonts w:asciiTheme="minorHAnsi" w:eastAsiaTheme="minorEastAsia" w:hAnsiTheme="minorHAnsi" w:cstheme="minorBidi"/>
            <w:smallCaps w:val="0"/>
            <w:noProof/>
            <w:sz w:val="22"/>
            <w:szCs w:val="22"/>
            <w:lang w:eastAsia="hr-HR"/>
          </w:rPr>
          <w:tab/>
        </w:r>
        <w:r w:rsidRPr="002509D4">
          <w:rPr>
            <w:rStyle w:val="Hiperveza"/>
            <w:b/>
            <w:bCs/>
            <w:noProof/>
          </w:rPr>
          <w:t>Podaci o naručitelju</w:t>
        </w:r>
        <w:r>
          <w:rPr>
            <w:noProof/>
            <w:webHidden/>
          </w:rPr>
          <w:tab/>
        </w:r>
        <w:r>
          <w:rPr>
            <w:noProof/>
            <w:webHidden/>
          </w:rPr>
          <w:fldChar w:fldCharType="begin"/>
        </w:r>
        <w:r>
          <w:rPr>
            <w:noProof/>
            <w:webHidden/>
          </w:rPr>
          <w:instrText xml:space="preserve"> PAGEREF _Toc107391793 \h </w:instrText>
        </w:r>
        <w:r>
          <w:rPr>
            <w:noProof/>
            <w:webHidden/>
          </w:rPr>
        </w:r>
        <w:r>
          <w:rPr>
            <w:noProof/>
            <w:webHidden/>
          </w:rPr>
          <w:fldChar w:fldCharType="separate"/>
        </w:r>
        <w:r>
          <w:rPr>
            <w:noProof/>
            <w:webHidden/>
          </w:rPr>
          <w:t>4</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794" w:history="1">
        <w:r w:rsidRPr="002509D4">
          <w:rPr>
            <w:rStyle w:val="Hiperveza"/>
            <w:b/>
            <w:noProof/>
          </w:rPr>
          <w:t>1.</w:t>
        </w:r>
        <w:r w:rsidRPr="002509D4">
          <w:rPr>
            <w:rStyle w:val="Hiperveza"/>
            <w:b/>
            <w:bCs/>
            <w:noProof/>
          </w:rPr>
          <w:t>2. Osoba zadužena za komunikaciju s ponuditeljima</w:t>
        </w:r>
        <w:r>
          <w:rPr>
            <w:noProof/>
            <w:webHidden/>
          </w:rPr>
          <w:tab/>
        </w:r>
        <w:r>
          <w:rPr>
            <w:noProof/>
            <w:webHidden/>
          </w:rPr>
          <w:fldChar w:fldCharType="begin"/>
        </w:r>
        <w:r>
          <w:rPr>
            <w:noProof/>
            <w:webHidden/>
          </w:rPr>
          <w:instrText xml:space="preserve"> PAGEREF _Toc107391794 \h </w:instrText>
        </w:r>
        <w:r>
          <w:rPr>
            <w:noProof/>
            <w:webHidden/>
          </w:rPr>
        </w:r>
        <w:r>
          <w:rPr>
            <w:noProof/>
            <w:webHidden/>
          </w:rPr>
          <w:fldChar w:fldCharType="separate"/>
        </w:r>
        <w:r>
          <w:rPr>
            <w:noProof/>
            <w:webHidden/>
          </w:rPr>
          <w:t>4</w:t>
        </w:r>
        <w:r>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795" w:history="1">
        <w:r w:rsidRPr="002509D4">
          <w:rPr>
            <w:rStyle w:val="Hiperveza"/>
            <w:noProof/>
          </w:rPr>
          <w:t>2. PODACI O PREDMETU NABAVE</w:t>
        </w:r>
        <w:r>
          <w:rPr>
            <w:noProof/>
            <w:webHidden/>
          </w:rPr>
          <w:tab/>
        </w:r>
        <w:r>
          <w:rPr>
            <w:noProof/>
            <w:webHidden/>
          </w:rPr>
          <w:fldChar w:fldCharType="begin"/>
        </w:r>
        <w:r>
          <w:rPr>
            <w:noProof/>
            <w:webHidden/>
          </w:rPr>
          <w:instrText xml:space="preserve"> PAGEREF _Toc107391795 \h </w:instrText>
        </w:r>
        <w:r>
          <w:rPr>
            <w:noProof/>
            <w:webHidden/>
          </w:rPr>
        </w:r>
        <w:r>
          <w:rPr>
            <w:noProof/>
            <w:webHidden/>
          </w:rPr>
          <w:fldChar w:fldCharType="separate"/>
        </w:r>
        <w:r>
          <w:rPr>
            <w:noProof/>
            <w:webHidden/>
          </w:rPr>
          <w:t>5</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796" w:history="1">
        <w:r w:rsidRPr="002509D4">
          <w:rPr>
            <w:rStyle w:val="Hiperveza"/>
            <w:b/>
            <w:bCs/>
            <w:noProof/>
          </w:rPr>
          <w:t>2.1. Predmet nabave</w:t>
        </w:r>
        <w:r>
          <w:rPr>
            <w:noProof/>
            <w:webHidden/>
          </w:rPr>
          <w:tab/>
        </w:r>
        <w:r>
          <w:rPr>
            <w:noProof/>
            <w:webHidden/>
          </w:rPr>
          <w:fldChar w:fldCharType="begin"/>
        </w:r>
        <w:r>
          <w:rPr>
            <w:noProof/>
            <w:webHidden/>
          </w:rPr>
          <w:instrText xml:space="preserve"> PAGEREF _Toc107391796 \h </w:instrText>
        </w:r>
        <w:r>
          <w:rPr>
            <w:noProof/>
            <w:webHidden/>
          </w:rPr>
        </w:r>
        <w:r>
          <w:rPr>
            <w:noProof/>
            <w:webHidden/>
          </w:rPr>
          <w:fldChar w:fldCharType="separate"/>
        </w:r>
        <w:r>
          <w:rPr>
            <w:noProof/>
            <w:webHidden/>
          </w:rPr>
          <w:t>5</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797" w:history="1">
        <w:r w:rsidRPr="002509D4">
          <w:rPr>
            <w:rStyle w:val="Hiperveza"/>
            <w:b/>
            <w:bCs/>
            <w:noProof/>
          </w:rPr>
          <w:t>2.2. Vrsta, kvaliteta i količina predmeta nabave</w:t>
        </w:r>
        <w:r>
          <w:rPr>
            <w:noProof/>
            <w:webHidden/>
          </w:rPr>
          <w:tab/>
        </w:r>
        <w:r>
          <w:rPr>
            <w:noProof/>
            <w:webHidden/>
          </w:rPr>
          <w:fldChar w:fldCharType="begin"/>
        </w:r>
        <w:r>
          <w:rPr>
            <w:noProof/>
            <w:webHidden/>
          </w:rPr>
          <w:instrText xml:space="preserve"> PAGEREF _Toc107391797 \h </w:instrText>
        </w:r>
        <w:r>
          <w:rPr>
            <w:noProof/>
            <w:webHidden/>
          </w:rPr>
        </w:r>
        <w:r>
          <w:rPr>
            <w:noProof/>
            <w:webHidden/>
          </w:rPr>
          <w:fldChar w:fldCharType="separate"/>
        </w:r>
        <w:r>
          <w:rPr>
            <w:noProof/>
            <w:webHidden/>
          </w:rPr>
          <w:t>5</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798" w:history="1">
        <w:r w:rsidRPr="002509D4">
          <w:rPr>
            <w:rStyle w:val="Hiperveza"/>
            <w:b/>
            <w:bCs/>
            <w:noProof/>
          </w:rPr>
          <w:t>2.3. Mjesto i rok isporuke:</w:t>
        </w:r>
        <w:r>
          <w:rPr>
            <w:noProof/>
            <w:webHidden/>
          </w:rPr>
          <w:tab/>
        </w:r>
        <w:r>
          <w:rPr>
            <w:noProof/>
            <w:webHidden/>
          </w:rPr>
          <w:fldChar w:fldCharType="begin"/>
        </w:r>
        <w:r>
          <w:rPr>
            <w:noProof/>
            <w:webHidden/>
          </w:rPr>
          <w:instrText xml:space="preserve"> PAGEREF _Toc107391798 \h </w:instrText>
        </w:r>
        <w:r>
          <w:rPr>
            <w:noProof/>
            <w:webHidden/>
          </w:rPr>
        </w:r>
        <w:r>
          <w:rPr>
            <w:noProof/>
            <w:webHidden/>
          </w:rPr>
          <w:fldChar w:fldCharType="separate"/>
        </w:r>
        <w:r>
          <w:rPr>
            <w:noProof/>
            <w:webHidden/>
          </w:rPr>
          <w:t>5</w:t>
        </w:r>
        <w:r>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799" w:history="1">
        <w:r w:rsidRPr="002509D4">
          <w:rPr>
            <w:rStyle w:val="Hiperveza"/>
            <w:noProof/>
          </w:rPr>
          <w:t>DOKAZI SPOSOBNOSTI PONUDITELJA</w:t>
        </w:r>
        <w:r>
          <w:rPr>
            <w:noProof/>
            <w:webHidden/>
          </w:rPr>
          <w:tab/>
        </w:r>
        <w:r>
          <w:rPr>
            <w:noProof/>
            <w:webHidden/>
          </w:rPr>
          <w:fldChar w:fldCharType="begin"/>
        </w:r>
        <w:r>
          <w:rPr>
            <w:noProof/>
            <w:webHidden/>
          </w:rPr>
          <w:instrText xml:space="preserve"> PAGEREF _Toc107391799 \h </w:instrText>
        </w:r>
        <w:r>
          <w:rPr>
            <w:noProof/>
            <w:webHidden/>
          </w:rPr>
        </w:r>
        <w:r>
          <w:rPr>
            <w:noProof/>
            <w:webHidden/>
          </w:rPr>
          <w:fldChar w:fldCharType="separate"/>
        </w:r>
        <w:r>
          <w:rPr>
            <w:noProof/>
            <w:webHidden/>
          </w:rPr>
          <w:t>5</w:t>
        </w:r>
        <w:r>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800" w:history="1">
        <w:r w:rsidRPr="002509D4">
          <w:rPr>
            <w:rStyle w:val="Hiperveza"/>
            <w:noProof/>
          </w:rPr>
          <w:t>3. OSNOVNE ZA ISKLJUČENJE TE DOKAZI KOJIMA PONUDITELJ DOKAZUJE DA NE POSTOJE OSNOVNE ZA ISKLJUČENJE</w:t>
        </w:r>
        <w:r>
          <w:rPr>
            <w:noProof/>
            <w:webHidden/>
          </w:rPr>
          <w:tab/>
        </w:r>
        <w:r>
          <w:rPr>
            <w:noProof/>
            <w:webHidden/>
          </w:rPr>
          <w:fldChar w:fldCharType="begin"/>
        </w:r>
        <w:r>
          <w:rPr>
            <w:noProof/>
            <w:webHidden/>
          </w:rPr>
          <w:instrText xml:space="preserve"> PAGEREF _Toc107391800 \h </w:instrText>
        </w:r>
        <w:r>
          <w:rPr>
            <w:noProof/>
            <w:webHidden/>
          </w:rPr>
        </w:r>
        <w:r>
          <w:rPr>
            <w:noProof/>
            <w:webHidden/>
          </w:rPr>
          <w:fldChar w:fldCharType="separate"/>
        </w:r>
        <w:r>
          <w:rPr>
            <w:noProof/>
            <w:webHidden/>
          </w:rPr>
          <w:t>5</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01" w:history="1">
        <w:r w:rsidRPr="002509D4">
          <w:rPr>
            <w:rStyle w:val="Hiperveza"/>
            <w:b/>
            <w:bCs/>
            <w:noProof/>
          </w:rPr>
          <w:t>3.1. Obvezne osnove za isključenje gospodarskog subjekta te dokumenti kojima gospodarski subjekt dokazuje da ne postoje osnove za isključenje</w:t>
        </w:r>
        <w:r>
          <w:rPr>
            <w:noProof/>
            <w:webHidden/>
          </w:rPr>
          <w:tab/>
        </w:r>
        <w:r>
          <w:rPr>
            <w:noProof/>
            <w:webHidden/>
          </w:rPr>
          <w:fldChar w:fldCharType="begin"/>
        </w:r>
        <w:r>
          <w:rPr>
            <w:noProof/>
            <w:webHidden/>
          </w:rPr>
          <w:instrText xml:space="preserve"> PAGEREF _Toc107391801 \h </w:instrText>
        </w:r>
        <w:r>
          <w:rPr>
            <w:noProof/>
            <w:webHidden/>
          </w:rPr>
        </w:r>
        <w:r>
          <w:rPr>
            <w:noProof/>
            <w:webHidden/>
          </w:rPr>
          <w:fldChar w:fldCharType="separate"/>
        </w:r>
        <w:r>
          <w:rPr>
            <w:noProof/>
            <w:webHidden/>
          </w:rPr>
          <w:t>5</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02" w:history="1">
        <w:r w:rsidRPr="002509D4">
          <w:rPr>
            <w:rStyle w:val="Hiperveza"/>
            <w:rFonts w:eastAsia="Calibri"/>
            <w:b/>
            <w:bCs/>
            <w:noProof/>
          </w:rPr>
          <w:t>3.2. Plaćene dospjele porezne obveze i obveze za mirovinsko i zdravstveno osiguranje</w:t>
        </w:r>
        <w:r>
          <w:rPr>
            <w:noProof/>
            <w:webHidden/>
          </w:rPr>
          <w:tab/>
        </w:r>
        <w:r>
          <w:rPr>
            <w:noProof/>
            <w:webHidden/>
          </w:rPr>
          <w:fldChar w:fldCharType="begin"/>
        </w:r>
        <w:r>
          <w:rPr>
            <w:noProof/>
            <w:webHidden/>
          </w:rPr>
          <w:instrText xml:space="preserve"> PAGEREF _Toc107391802 \h </w:instrText>
        </w:r>
        <w:r>
          <w:rPr>
            <w:noProof/>
            <w:webHidden/>
          </w:rPr>
        </w:r>
        <w:r>
          <w:rPr>
            <w:noProof/>
            <w:webHidden/>
          </w:rPr>
          <w:fldChar w:fldCharType="separate"/>
        </w:r>
        <w:r>
          <w:rPr>
            <w:noProof/>
            <w:webHidden/>
          </w:rPr>
          <w:t>8</w:t>
        </w:r>
        <w:r>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803" w:history="1">
        <w:r w:rsidRPr="002509D4">
          <w:rPr>
            <w:rStyle w:val="Hiperveza"/>
            <w:noProof/>
          </w:rPr>
          <w:t>4. ODREDBE O SPOSOBNOSTI PONUDITELJA</w:t>
        </w:r>
        <w:r>
          <w:rPr>
            <w:noProof/>
            <w:webHidden/>
          </w:rPr>
          <w:tab/>
        </w:r>
        <w:r>
          <w:rPr>
            <w:noProof/>
            <w:webHidden/>
          </w:rPr>
          <w:fldChar w:fldCharType="begin"/>
        </w:r>
        <w:r>
          <w:rPr>
            <w:noProof/>
            <w:webHidden/>
          </w:rPr>
          <w:instrText xml:space="preserve"> PAGEREF _Toc107391803 \h </w:instrText>
        </w:r>
        <w:r>
          <w:rPr>
            <w:noProof/>
            <w:webHidden/>
          </w:rPr>
        </w:r>
        <w:r>
          <w:rPr>
            <w:noProof/>
            <w:webHidden/>
          </w:rPr>
          <w:fldChar w:fldCharType="separate"/>
        </w:r>
        <w:r>
          <w:rPr>
            <w:noProof/>
            <w:webHidden/>
          </w:rPr>
          <w:t>8</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04" w:history="1">
        <w:r w:rsidRPr="002509D4">
          <w:rPr>
            <w:rStyle w:val="Hiperveza"/>
            <w:b/>
            <w:bCs/>
            <w:noProof/>
          </w:rPr>
          <w:t>4.1. Pravna i poslovna sposobnost</w:t>
        </w:r>
        <w:r>
          <w:rPr>
            <w:noProof/>
            <w:webHidden/>
          </w:rPr>
          <w:tab/>
        </w:r>
        <w:r>
          <w:rPr>
            <w:noProof/>
            <w:webHidden/>
          </w:rPr>
          <w:fldChar w:fldCharType="begin"/>
        </w:r>
        <w:r>
          <w:rPr>
            <w:noProof/>
            <w:webHidden/>
          </w:rPr>
          <w:instrText xml:space="preserve"> PAGEREF _Toc107391804 \h </w:instrText>
        </w:r>
        <w:r>
          <w:rPr>
            <w:noProof/>
            <w:webHidden/>
          </w:rPr>
        </w:r>
        <w:r>
          <w:rPr>
            <w:noProof/>
            <w:webHidden/>
          </w:rPr>
          <w:fldChar w:fldCharType="separate"/>
        </w:r>
        <w:r>
          <w:rPr>
            <w:noProof/>
            <w:webHidden/>
          </w:rPr>
          <w:t>8</w:t>
        </w:r>
        <w:r>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805" w:history="1">
        <w:r w:rsidRPr="002509D4">
          <w:rPr>
            <w:rStyle w:val="Hiperveza"/>
            <w:noProof/>
          </w:rPr>
          <w:t>5. PODACI O PONUDI</w:t>
        </w:r>
        <w:r>
          <w:rPr>
            <w:noProof/>
            <w:webHidden/>
          </w:rPr>
          <w:tab/>
        </w:r>
        <w:r>
          <w:rPr>
            <w:noProof/>
            <w:webHidden/>
          </w:rPr>
          <w:fldChar w:fldCharType="begin"/>
        </w:r>
        <w:r>
          <w:rPr>
            <w:noProof/>
            <w:webHidden/>
          </w:rPr>
          <w:instrText xml:space="preserve"> PAGEREF _Toc107391805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06" w:history="1">
        <w:r w:rsidRPr="002509D4">
          <w:rPr>
            <w:rStyle w:val="Hiperveza"/>
            <w:b/>
            <w:bCs/>
            <w:noProof/>
          </w:rPr>
          <w:t>5.1. Sadržaj ponude</w:t>
        </w:r>
        <w:r>
          <w:rPr>
            <w:noProof/>
            <w:webHidden/>
          </w:rPr>
          <w:tab/>
        </w:r>
        <w:r>
          <w:rPr>
            <w:noProof/>
            <w:webHidden/>
          </w:rPr>
          <w:fldChar w:fldCharType="begin"/>
        </w:r>
        <w:r>
          <w:rPr>
            <w:noProof/>
            <w:webHidden/>
          </w:rPr>
          <w:instrText xml:space="preserve"> PAGEREF _Toc107391806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107391807" w:history="1">
        <w:r w:rsidRPr="002509D4">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2509D4">
          <w:rPr>
            <w:rStyle w:val="Hiperveza"/>
            <w:b/>
            <w:bCs/>
            <w:noProof/>
          </w:rPr>
          <w:t>P</w:t>
        </w:r>
        <w:r w:rsidRPr="002509D4">
          <w:rPr>
            <w:rStyle w:val="Hiperveza"/>
            <w:bCs/>
            <w:noProof/>
          </w:rPr>
          <w:t>rilozi prema redoslijedu rednog broja obrasca</w:t>
        </w:r>
        <w:r>
          <w:rPr>
            <w:noProof/>
            <w:webHidden/>
          </w:rPr>
          <w:tab/>
        </w:r>
        <w:r>
          <w:rPr>
            <w:noProof/>
            <w:webHidden/>
          </w:rPr>
          <w:fldChar w:fldCharType="begin"/>
        </w:r>
        <w:r>
          <w:rPr>
            <w:noProof/>
            <w:webHidden/>
          </w:rPr>
          <w:instrText xml:space="preserve"> PAGEREF _Toc107391807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107391808" w:history="1">
        <w:r w:rsidRPr="002509D4">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2509D4">
          <w:rPr>
            <w:rStyle w:val="Hiperveza"/>
            <w:bCs/>
            <w:noProof/>
          </w:rPr>
          <w:t>Prilog I-Ponudbeni list</w:t>
        </w:r>
        <w:r>
          <w:rPr>
            <w:noProof/>
            <w:webHidden/>
          </w:rPr>
          <w:tab/>
        </w:r>
        <w:r>
          <w:rPr>
            <w:noProof/>
            <w:webHidden/>
          </w:rPr>
          <w:fldChar w:fldCharType="begin"/>
        </w:r>
        <w:r>
          <w:rPr>
            <w:noProof/>
            <w:webHidden/>
          </w:rPr>
          <w:instrText xml:space="preserve"> PAGEREF _Toc107391808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107391809" w:history="1">
        <w:r w:rsidRPr="002509D4">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2509D4">
          <w:rPr>
            <w:rStyle w:val="Hiperveza"/>
            <w:bCs/>
            <w:noProof/>
          </w:rPr>
          <w:t>Prilog II-Troškovnik</w:t>
        </w:r>
        <w:r>
          <w:rPr>
            <w:noProof/>
            <w:webHidden/>
          </w:rPr>
          <w:tab/>
        </w:r>
        <w:r>
          <w:rPr>
            <w:noProof/>
            <w:webHidden/>
          </w:rPr>
          <w:fldChar w:fldCharType="begin"/>
        </w:r>
        <w:r>
          <w:rPr>
            <w:noProof/>
            <w:webHidden/>
          </w:rPr>
          <w:instrText xml:space="preserve"> PAGEREF _Toc107391809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107391810" w:history="1">
        <w:r w:rsidRPr="002509D4">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2509D4">
          <w:rPr>
            <w:rStyle w:val="Hiperveza"/>
            <w:bCs/>
            <w:noProof/>
          </w:rPr>
          <w:t>Prilog III-Izjava o nekažnjavanju</w:t>
        </w:r>
        <w:r>
          <w:rPr>
            <w:noProof/>
            <w:webHidden/>
          </w:rPr>
          <w:tab/>
        </w:r>
        <w:r>
          <w:rPr>
            <w:noProof/>
            <w:webHidden/>
          </w:rPr>
          <w:fldChar w:fldCharType="begin"/>
        </w:r>
        <w:r>
          <w:rPr>
            <w:noProof/>
            <w:webHidden/>
          </w:rPr>
          <w:instrText xml:space="preserve"> PAGEREF _Toc107391810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107391811" w:history="1">
        <w:r w:rsidRPr="002509D4">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2509D4">
          <w:rPr>
            <w:rStyle w:val="Hiperveza"/>
            <w:bCs/>
            <w:noProof/>
          </w:rPr>
          <w:t>Prilog IV-</w:t>
        </w:r>
        <w:r w:rsidRPr="002509D4">
          <w:rPr>
            <w:rStyle w:val="Hiperveza"/>
            <w:noProof/>
          </w:rPr>
          <w:t xml:space="preserve"> </w:t>
        </w:r>
        <w:r w:rsidRPr="002509D4">
          <w:rPr>
            <w:rStyle w:val="Hiperveza"/>
            <w:bCs/>
            <w:noProof/>
          </w:rPr>
          <w:t>Izjava o dostavi jamstva za uredno ispunjenje ugovora</w:t>
        </w:r>
        <w:r>
          <w:rPr>
            <w:noProof/>
            <w:webHidden/>
          </w:rPr>
          <w:tab/>
        </w:r>
        <w:r>
          <w:rPr>
            <w:noProof/>
            <w:webHidden/>
          </w:rPr>
          <w:fldChar w:fldCharType="begin"/>
        </w:r>
        <w:r>
          <w:rPr>
            <w:noProof/>
            <w:webHidden/>
          </w:rPr>
          <w:instrText xml:space="preserve"> PAGEREF _Toc107391811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107391812" w:history="1">
        <w:r w:rsidRPr="002509D4">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2509D4">
          <w:rPr>
            <w:rStyle w:val="Hiperveza"/>
            <w:bCs/>
            <w:noProof/>
          </w:rPr>
          <w:t>Prilog V-Prijedlog ugovora</w:t>
        </w:r>
        <w:r>
          <w:rPr>
            <w:noProof/>
            <w:webHidden/>
          </w:rPr>
          <w:tab/>
        </w:r>
        <w:r>
          <w:rPr>
            <w:noProof/>
            <w:webHidden/>
          </w:rPr>
          <w:fldChar w:fldCharType="begin"/>
        </w:r>
        <w:r>
          <w:rPr>
            <w:noProof/>
            <w:webHidden/>
          </w:rPr>
          <w:instrText xml:space="preserve"> PAGEREF _Toc107391812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107391813" w:history="1">
        <w:r w:rsidRPr="002509D4">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2509D4">
          <w:rPr>
            <w:rStyle w:val="Hiperveza"/>
            <w:bCs/>
            <w:noProof/>
          </w:rPr>
          <w:t>Dokumenti kojima se dokazuje da ne postoje osnove za isključenje</w:t>
        </w:r>
        <w:r>
          <w:rPr>
            <w:noProof/>
            <w:webHidden/>
          </w:rPr>
          <w:tab/>
        </w:r>
        <w:r>
          <w:rPr>
            <w:noProof/>
            <w:webHidden/>
          </w:rPr>
          <w:fldChar w:fldCharType="begin"/>
        </w:r>
        <w:r>
          <w:rPr>
            <w:noProof/>
            <w:webHidden/>
          </w:rPr>
          <w:instrText xml:space="preserve"> PAGEREF _Toc107391813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107391814" w:history="1">
        <w:r w:rsidRPr="002509D4">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2509D4">
          <w:rPr>
            <w:rStyle w:val="Hiperveza"/>
            <w:bCs/>
            <w:noProof/>
          </w:rPr>
          <w:t>Dokumenti kojima se dokazuju uvjeti sposobnosti prema redoslijedu navedenom u ovom pozivu</w:t>
        </w:r>
        <w:r>
          <w:rPr>
            <w:noProof/>
            <w:webHidden/>
          </w:rPr>
          <w:tab/>
        </w:r>
        <w:r>
          <w:rPr>
            <w:noProof/>
            <w:webHidden/>
          </w:rPr>
          <w:fldChar w:fldCharType="begin"/>
        </w:r>
        <w:r>
          <w:rPr>
            <w:noProof/>
            <w:webHidden/>
          </w:rPr>
          <w:instrText xml:space="preserve"> PAGEREF _Toc107391814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15" w:history="1">
        <w:r w:rsidRPr="002509D4">
          <w:rPr>
            <w:rStyle w:val="Hiperveza"/>
            <w:b/>
            <w:bCs/>
            <w:noProof/>
          </w:rPr>
          <w:t>5.2. Način dostave ponuda i/ili izmjena/dopuna ponuda</w:t>
        </w:r>
        <w:r>
          <w:rPr>
            <w:noProof/>
            <w:webHidden/>
          </w:rPr>
          <w:tab/>
        </w:r>
        <w:r>
          <w:rPr>
            <w:noProof/>
            <w:webHidden/>
          </w:rPr>
          <w:fldChar w:fldCharType="begin"/>
        </w:r>
        <w:r>
          <w:rPr>
            <w:noProof/>
            <w:webHidden/>
          </w:rPr>
          <w:instrText xml:space="preserve"> PAGEREF _Toc107391815 \h </w:instrText>
        </w:r>
        <w:r>
          <w:rPr>
            <w:noProof/>
            <w:webHidden/>
          </w:rPr>
        </w:r>
        <w:r>
          <w:rPr>
            <w:noProof/>
            <w:webHidden/>
          </w:rPr>
          <w:fldChar w:fldCharType="separate"/>
        </w:r>
        <w:r>
          <w:rPr>
            <w:noProof/>
            <w:webHidden/>
          </w:rPr>
          <w:t>9</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16" w:history="1">
        <w:r w:rsidRPr="002509D4">
          <w:rPr>
            <w:rStyle w:val="Hiperveza"/>
            <w:b/>
            <w:bCs/>
            <w:noProof/>
          </w:rPr>
          <w:t>5.4. Dopustivost  dostave  ponuda  elektroničkim  putem</w:t>
        </w:r>
        <w:r>
          <w:rPr>
            <w:noProof/>
            <w:webHidden/>
          </w:rPr>
          <w:tab/>
        </w:r>
        <w:r>
          <w:rPr>
            <w:noProof/>
            <w:webHidden/>
          </w:rPr>
          <w:fldChar w:fldCharType="begin"/>
        </w:r>
        <w:r>
          <w:rPr>
            <w:noProof/>
            <w:webHidden/>
          </w:rPr>
          <w:instrText xml:space="preserve"> PAGEREF _Toc107391816 \h </w:instrText>
        </w:r>
        <w:r>
          <w:rPr>
            <w:noProof/>
            <w:webHidden/>
          </w:rPr>
        </w:r>
        <w:r>
          <w:rPr>
            <w:noProof/>
            <w:webHidden/>
          </w:rPr>
          <w:fldChar w:fldCharType="separate"/>
        </w:r>
        <w:r>
          <w:rPr>
            <w:noProof/>
            <w:webHidden/>
          </w:rPr>
          <w:t>10</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17" w:history="1">
        <w:r w:rsidRPr="002509D4">
          <w:rPr>
            <w:rStyle w:val="Hiperveza"/>
            <w:b/>
            <w:bCs/>
            <w:noProof/>
          </w:rPr>
          <w:t>5.5. Dopustivost alternativnih  ponuda</w:t>
        </w:r>
        <w:r>
          <w:rPr>
            <w:noProof/>
            <w:webHidden/>
          </w:rPr>
          <w:tab/>
        </w:r>
        <w:r>
          <w:rPr>
            <w:noProof/>
            <w:webHidden/>
          </w:rPr>
          <w:fldChar w:fldCharType="begin"/>
        </w:r>
        <w:r>
          <w:rPr>
            <w:noProof/>
            <w:webHidden/>
          </w:rPr>
          <w:instrText xml:space="preserve"> PAGEREF _Toc107391817 \h </w:instrText>
        </w:r>
        <w:r>
          <w:rPr>
            <w:noProof/>
            <w:webHidden/>
          </w:rPr>
        </w:r>
        <w:r>
          <w:rPr>
            <w:noProof/>
            <w:webHidden/>
          </w:rPr>
          <w:fldChar w:fldCharType="separate"/>
        </w:r>
        <w:r>
          <w:rPr>
            <w:noProof/>
            <w:webHidden/>
          </w:rPr>
          <w:t>10</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18" w:history="1">
        <w:r w:rsidRPr="002509D4">
          <w:rPr>
            <w:rStyle w:val="Hiperveza"/>
            <w:b/>
            <w:bCs/>
            <w:noProof/>
          </w:rPr>
          <w:t>5.6. Način određivanja cijene ponude</w:t>
        </w:r>
        <w:r>
          <w:rPr>
            <w:noProof/>
            <w:webHidden/>
          </w:rPr>
          <w:tab/>
        </w:r>
        <w:r>
          <w:rPr>
            <w:noProof/>
            <w:webHidden/>
          </w:rPr>
          <w:fldChar w:fldCharType="begin"/>
        </w:r>
        <w:r>
          <w:rPr>
            <w:noProof/>
            <w:webHidden/>
          </w:rPr>
          <w:instrText xml:space="preserve"> PAGEREF _Toc107391818 \h </w:instrText>
        </w:r>
        <w:r>
          <w:rPr>
            <w:noProof/>
            <w:webHidden/>
          </w:rPr>
        </w:r>
        <w:r>
          <w:rPr>
            <w:noProof/>
            <w:webHidden/>
          </w:rPr>
          <w:fldChar w:fldCharType="separate"/>
        </w:r>
        <w:r>
          <w:rPr>
            <w:noProof/>
            <w:webHidden/>
          </w:rPr>
          <w:t>10</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19" w:history="1">
        <w:r w:rsidRPr="002509D4">
          <w:rPr>
            <w:rStyle w:val="Hiperveza"/>
            <w:b/>
            <w:bCs/>
            <w:noProof/>
          </w:rPr>
          <w:t>5.7. Kriterij za odabir ponude</w:t>
        </w:r>
        <w:r>
          <w:rPr>
            <w:noProof/>
            <w:webHidden/>
          </w:rPr>
          <w:tab/>
        </w:r>
        <w:r>
          <w:rPr>
            <w:noProof/>
            <w:webHidden/>
          </w:rPr>
          <w:fldChar w:fldCharType="begin"/>
        </w:r>
        <w:r>
          <w:rPr>
            <w:noProof/>
            <w:webHidden/>
          </w:rPr>
          <w:instrText xml:space="preserve"> PAGEREF _Toc107391819 \h </w:instrText>
        </w:r>
        <w:r>
          <w:rPr>
            <w:noProof/>
            <w:webHidden/>
          </w:rPr>
        </w:r>
        <w:r>
          <w:rPr>
            <w:noProof/>
            <w:webHidden/>
          </w:rPr>
          <w:fldChar w:fldCharType="separate"/>
        </w:r>
        <w:r>
          <w:rPr>
            <w:noProof/>
            <w:webHidden/>
          </w:rPr>
          <w:t>11</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20" w:history="1">
        <w:r w:rsidRPr="002509D4">
          <w:rPr>
            <w:rStyle w:val="Hiperveza"/>
            <w:b/>
            <w:bCs/>
            <w:noProof/>
          </w:rPr>
          <w:t>5.8. Rok valjanosti ponude</w:t>
        </w:r>
        <w:r>
          <w:rPr>
            <w:noProof/>
            <w:webHidden/>
          </w:rPr>
          <w:tab/>
        </w:r>
        <w:r>
          <w:rPr>
            <w:noProof/>
            <w:webHidden/>
          </w:rPr>
          <w:fldChar w:fldCharType="begin"/>
        </w:r>
        <w:r>
          <w:rPr>
            <w:noProof/>
            <w:webHidden/>
          </w:rPr>
          <w:instrText xml:space="preserve"> PAGEREF _Toc107391820 \h </w:instrText>
        </w:r>
        <w:r>
          <w:rPr>
            <w:noProof/>
            <w:webHidden/>
          </w:rPr>
        </w:r>
        <w:r>
          <w:rPr>
            <w:noProof/>
            <w:webHidden/>
          </w:rPr>
          <w:fldChar w:fldCharType="separate"/>
        </w:r>
        <w:r>
          <w:rPr>
            <w:noProof/>
            <w:webHidden/>
          </w:rPr>
          <w:t>11</w:t>
        </w:r>
        <w:r>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821" w:history="1">
        <w:r w:rsidRPr="002509D4">
          <w:rPr>
            <w:rStyle w:val="Hiperveza"/>
            <w:noProof/>
          </w:rPr>
          <w:t>6. OSTALE ODREDBE</w:t>
        </w:r>
        <w:r>
          <w:rPr>
            <w:noProof/>
            <w:webHidden/>
          </w:rPr>
          <w:tab/>
        </w:r>
        <w:r>
          <w:rPr>
            <w:noProof/>
            <w:webHidden/>
          </w:rPr>
          <w:fldChar w:fldCharType="begin"/>
        </w:r>
        <w:r>
          <w:rPr>
            <w:noProof/>
            <w:webHidden/>
          </w:rPr>
          <w:instrText xml:space="preserve"> PAGEREF _Toc107391821 \h </w:instrText>
        </w:r>
        <w:r>
          <w:rPr>
            <w:noProof/>
            <w:webHidden/>
          </w:rPr>
        </w:r>
        <w:r>
          <w:rPr>
            <w:noProof/>
            <w:webHidden/>
          </w:rPr>
          <w:fldChar w:fldCharType="separate"/>
        </w:r>
        <w:r>
          <w:rPr>
            <w:noProof/>
            <w:webHidden/>
          </w:rPr>
          <w:t>11</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22" w:history="1">
        <w:r w:rsidRPr="002509D4">
          <w:rPr>
            <w:rStyle w:val="Hiperveza"/>
            <w:b/>
            <w:bCs/>
            <w:noProof/>
            <w:lang w:eastAsia="hr-HR"/>
          </w:rPr>
          <w:t>6.2. Odredbe koje se odnose na podizvoditelje</w:t>
        </w:r>
        <w:r>
          <w:rPr>
            <w:noProof/>
            <w:webHidden/>
          </w:rPr>
          <w:tab/>
        </w:r>
        <w:r>
          <w:rPr>
            <w:noProof/>
            <w:webHidden/>
          </w:rPr>
          <w:fldChar w:fldCharType="begin"/>
        </w:r>
        <w:r>
          <w:rPr>
            <w:noProof/>
            <w:webHidden/>
          </w:rPr>
          <w:instrText xml:space="preserve"> PAGEREF _Toc107391822 \h </w:instrText>
        </w:r>
        <w:r>
          <w:rPr>
            <w:noProof/>
            <w:webHidden/>
          </w:rPr>
        </w:r>
        <w:r>
          <w:rPr>
            <w:noProof/>
            <w:webHidden/>
          </w:rPr>
          <w:fldChar w:fldCharType="separate"/>
        </w:r>
        <w:r>
          <w:rPr>
            <w:noProof/>
            <w:webHidden/>
          </w:rPr>
          <w:t>11</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23" w:history="1">
        <w:r w:rsidRPr="002509D4">
          <w:rPr>
            <w:rStyle w:val="Hiperveza"/>
            <w:b/>
            <w:bCs/>
            <w:noProof/>
            <w:lang w:eastAsia="hr-HR"/>
          </w:rPr>
          <w:t>6.3. Jamstva</w:t>
        </w:r>
        <w:r>
          <w:rPr>
            <w:noProof/>
            <w:webHidden/>
          </w:rPr>
          <w:tab/>
        </w:r>
        <w:r>
          <w:rPr>
            <w:noProof/>
            <w:webHidden/>
          </w:rPr>
          <w:fldChar w:fldCharType="begin"/>
        </w:r>
        <w:r>
          <w:rPr>
            <w:noProof/>
            <w:webHidden/>
          </w:rPr>
          <w:instrText xml:space="preserve"> PAGEREF _Toc107391823 \h </w:instrText>
        </w:r>
        <w:r>
          <w:rPr>
            <w:noProof/>
            <w:webHidden/>
          </w:rPr>
        </w:r>
        <w:r>
          <w:rPr>
            <w:noProof/>
            <w:webHidden/>
          </w:rPr>
          <w:fldChar w:fldCharType="separate"/>
        </w:r>
        <w:r>
          <w:rPr>
            <w:noProof/>
            <w:webHidden/>
          </w:rPr>
          <w:t>12</w:t>
        </w:r>
        <w:r>
          <w:rPr>
            <w:noProof/>
            <w:webHidden/>
          </w:rPr>
          <w:fldChar w:fldCharType="end"/>
        </w:r>
      </w:hyperlink>
    </w:p>
    <w:p w:rsidR="002F1E89" w:rsidRDefault="002F1E89">
      <w:pPr>
        <w:pStyle w:val="Sadraj3"/>
        <w:tabs>
          <w:tab w:val="right" w:leader="dot" w:pos="9062"/>
        </w:tabs>
        <w:rPr>
          <w:rFonts w:asciiTheme="minorHAnsi" w:eastAsiaTheme="minorEastAsia" w:hAnsiTheme="minorHAnsi" w:cstheme="minorBidi"/>
          <w:i w:val="0"/>
          <w:iCs w:val="0"/>
          <w:noProof/>
          <w:sz w:val="22"/>
          <w:szCs w:val="22"/>
          <w:lang w:eastAsia="hr-HR"/>
        </w:rPr>
      </w:pPr>
      <w:hyperlink w:anchor="_Toc107391824" w:history="1">
        <w:r w:rsidRPr="002509D4">
          <w:rPr>
            <w:rStyle w:val="Hiperveza"/>
            <w:b/>
            <w:bCs/>
            <w:noProof/>
          </w:rPr>
          <w:t>6.3.1. Jamstvo za uredno ispunjenje ugovora</w:t>
        </w:r>
        <w:r>
          <w:rPr>
            <w:noProof/>
            <w:webHidden/>
          </w:rPr>
          <w:tab/>
        </w:r>
        <w:r>
          <w:rPr>
            <w:noProof/>
            <w:webHidden/>
          </w:rPr>
          <w:fldChar w:fldCharType="begin"/>
        </w:r>
        <w:r>
          <w:rPr>
            <w:noProof/>
            <w:webHidden/>
          </w:rPr>
          <w:instrText xml:space="preserve"> PAGEREF _Toc107391824 \h </w:instrText>
        </w:r>
        <w:r>
          <w:rPr>
            <w:noProof/>
            <w:webHidden/>
          </w:rPr>
        </w:r>
        <w:r>
          <w:rPr>
            <w:noProof/>
            <w:webHidden/>
          </w:rPr>
          <w:fldChar w:fldCharType="separate"/>
        </w:r>
        <w:r>
          <w:rPr>
            <w:noProof/>
            <w:webHidden/>
          </w:rPr>
          <w:t>12</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25" w:history="1">
        <w:r w:rsidRPr="002509D4">
          <w:rPr>
            <w:rStyle w:val="Hiperveza"/>
            <w:b/>
            <w:bCs/>
            <w:noProof/>
          </w:rPr>
          <w:t>6.4. Datum, vrijeme i mjesto dostave i otvaranja ponuda</w:t>
        </w:r>
        <w:r>
          <w:rPr>
            <w:noProof/>
            <w:webHidden/>
          </w:rPr>
          <w:tab/>
        </w:r>
        <w:r>
          <w:rPr>
            <w:noProof/>
            <w:webHidden/>
          </w:rPr>
          <w:fldChar w:fldCharType="begin"/>
        </w:r>
        <w:r>
          <w:rPr>
            <w:noProof/>
            <w:webHidden/>
          </w:rPr>
          <w:instrText xml:space="preserve"> PAGEREF _Toc107391825 \h </w:instrText>
        </w:r>
        <w:r>
          <w:rPr>
            <w:noProof/>
            <w:webHidden/>
          </w:rPr>
        </w:r>
        <w:r>
          <w:rPr>
            <w:noProof/>
            <w:webHidden/>
          </w:rPr>
          <w:fldChar w:fldCharType="separate"/>
        </w:r>
        <w:r>
          <w:rPr>
            <w:noProof/>
            <w:webHidden/>
          </w:rPr>
          <w:t>12</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26" w:history="1">
        <w:r w:rsidRPr="002509D4">
          <w:rPr>
            <w:rStyle w:val="Hiperveza"/>
            <w:b/>
            <w:bCs/>
            <w:noProof/>
          </w:rPr>
          <w:t>6.5. Pojašnjenje i upotpunjavanje ponude</w:t>
        </w:r>
        <w:r>
          <w:rPr>
            <w:noProof/>
            <w:webHidden/>
          </w:rPr>
          <w:tab/>
        </w:r>
        <w:r>
          <w:rPr>
            <w:noProof/>
            <w:webHidden/>
          </w:rPr>
          <w:fldChar w:fldCharType="begin"/>
        </w:r>
        <w:r>
          <w:rPr>
            <w:noProof/>
            <w:webHidden/>
          </w:rPr>
          <w:instrText xml:space="preserve"> PAGEREF _Toc107391826 \h </w:instrText>
        </w:r>
        <w:r>
          <w:rPr>
            <w:noProof/>
            <w:webHidden/>
          </w:rPr>
        </w:r>
        <w:r>
          <w:rPr>
            <w:noProof/>
            <w:webHidden/>
          </w:rPr>
          <w:fldChar w:fldCharType="separate"/>
        </w:r>
        <w:r>
          <w:rPr>
            <w:noProof/>
            <w:webHidden/>
          </w:rPr>
          <w:t>13</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27" w:history="1">
        <w:r w:rsidRPr="002509D4">
          <w:rPr>
            <w:rStyle w:val="Hiperveza"/>
            <w:b/>
            <w:bCs/>
            <w:noProof/>
          </w:rPr>
          <w:t>6.6. Donošenje obavijesti o odabiru ili poništenju</w:t>
        </w:r>
        <w:r>
          <w:rPr>
            <w:noProof/>
            <w:webHidden/>
          </w:rPr>
          <w:tab/>
        </w:r>
        <w:r>
          <w:rPr>
            <w:noProof/>
            <w:webHidden/>
          </w:rPr>
          <w:fldChar w:fldCharType="begin"/>
        </w:r>
        <w:r>
          <w:rPr>
            <w:noProof/>
            <w:webHidden/>
          </w:rPr>
          <w:instrText xml:space="preserve"> PAGEREF _Toc107391827 \h </w:instrText>
        </w:r>
        <w:r>
          <w:rPr>
            <w:noProof/>
            <w:webHidden/>
          </w:rPr>
        </w:r>
        <w:r>
          <w:rPr>
            <w:noProof/>
            <w:webHidden/>
          </w:rPr>
          <w:fldChar w:fldCharType="separate"/>
        </w:r>
        <w:r>
          <w:rPr>
            <w:noProof/>
            <w:webHidden/>
          </w:rPr>
          <w:t>13</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28" w:history="1">
        <w:r w:rsidRPr="002509D4">
          <w:rPr>
            <w:rStyle w:val="Hiperveza"/>
            <w:b/>
            <w:bCs/>
            <w:noProof/>
          </w:rPr>
          <w:t>6.7. Rok, način i uvjeti  plaćanja</w:t>
        </w:r>
        <w:r>
          <w:rPr>
            <w:noProof/>
            <w:webHidden/>
          </w:rPr>
          <w:tab/>
        </w:r>
        <w:r>
          <w:rPr>
            <w:noProof/>
            <w:webHidden/>
          </w:rPr>
          <w:fldChar w:fldCharType="begin"/>
        </w:r>
        <w:r>
          <w:rPr>
            <w:noProof/>
            <w:webHidden/>
          </w:rPr>
          <w:instrText xml:space="preserve"> PAGEREF _Toc107391828 \h </w:instrText>
        </w:r>
        <w:r>
          <w:rPr>
            <w:noProof/>
            <w:webHidden/>
          </w:rPr>
        </w:r>
        <w:r>
          <w:rPr>
            <w:noProof/>
            <w:webHidden/>
          </w:rPr>
          <w:fldChar w:fldCharType="separate"/>
        </w:r>
        <w:r>
          <w:rPr>
            <w:noProof/>
            <w:webHidden/>
          </w:rPr>
          <w:t>13</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29" w:history="1">
        <w:r w:rsidRPr="002509D4">
          <w:rPr>
            <w:rStyle w:val="Hiperveza"/>
            <w:b/>
            <w:bCs/>
            <w:noProof/>
          </w:rPr>
          <w:t>6.8. Komunikacija s naručiteljem</w:t>
        </w:r>
        <w:r>
          <w:rPr>
            <w:noProof/>
            <w:webHidden/>
          </w:rPr>
          <w:tab/>
        </w:r>
        <w:r>
          <w:rPr>
            <w:noProof/>
            <w:webHidden/>
          </w:rPr>
          <w:fldChar w:fldCharType="begin"/>
        </w:r>
        <w:r>
          <w:rPr>
            <w:noProof/>
            <w:webHidden/>
          </w:rPr>
          <w:instrText xml:space="preserve"> PAGEREF _Toc107391829 \h </w:instrText>
        </w:r>
        <w:r>
          <w:rPr>
            <w:noProof/>
            <w:webHidden/>
          </w:rPr>
        </w:r>
        <w:r>
          <w:rPr>
            <w:noProof/>
            <w:webHidden/>
          </w:rPr>
          <w:fldChar w:fldCharType="separate"/>
        </w:r>
        <w:r>
          <w:rPr>
            <w:noProof/>
            <w:webHidden/>
          </w:rPr>
          <w:t>13</w:t>
        </w:r>
        <w:r>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830" w:history="1">
        <w:r w:rsidRPr="002509D4">
          <w:rPr>
            <w:rStyle w:val="Hiperveza"/>
            <w:noProof/>
          </w:rPr>
          <w:t>PRILOG I. Ponudbeni list</w:t>
        </w:r>
        <w:r>
          <w:rPr>
            <w:noProof/>
            <w:webHidden/>
          </w:rPr>
          <w:tab/>
        </w:r>
        <w:r>
          <w:rPr>
            <w:noProof/>
            <w:webHidden/>
          </w:rPr>
          <w:fldChar w:fldCharType="begin"/>
        </w:r>
        <w:r>
          <w:rPr>
            <w:noProof/>
            <w:webHidden/>
          </w:rPr>
          <w:instrText xml:space="preserve"> PAGEREF _Toc107391830 \h </w:instrText>
        </w:r>
        <w:r>
          <w:rPr>
            <w:noProof/>
            <w:webHidden/>
          </w:rPr>
        </w:r>
        <w:r>
          <w:rPr>
            <w:noProof/>
            <w:webHidden/>
          </w:rPr>
          <w:fldChar w:fldCharType="separate"/>
        </w:r>
        <w:r>
          <w:rPr>
            <w:noProof/>
            <w:webHidden/>
          </w:rPr>
          <w:t>14</w:t>
        </w:r>
        <w:r>
          <w:rPr>
            <w:noProof/>
            <w:webHidden/>
          </w:rPr>
          <w:fldChar w:fldCharType="end"/>
        </w:r>
      </w:hyperlink>
    </w:p>
    <w:p w:rsidR="002F1E89" w:rsidRDefault="002F1E89">
      <w:pPr>
        <w:pStyle w:val="Sadraj2"/>
        <w:tabs>
          <w:tab w:val="right" w:leader="dot" w:pos="9062"/>
        </w:tabs>
        <w:rPr>
          <w:rFonts w:asciiTheme="minorHAnsi" w:eastAsiaTheme="minorEastAsia" w:hAnsiTheme="minorHAnsi" w:cstheme="minorBidi"/>
          <w:smallCaps w:val="0"/>
          <w:noProof/>
          <w:sz w:val="22"/>
          <w:szCs w:val="22"/>
          <w:lang w:eastAsia="hr-HR"/>
        </w:rPr>
      </w:pPr>
      <w:hyperlink w:anchor="_Toc107391831" w:history="1">
        <w:r w:rsidRPr="002509D4">
          <w:rPr>
            <w:rStyle w:val="Hiperveza"/>
            <w:b/>
            <w:bCs/>
            <w:noProof/>
          </w:rPr>
          <w:t>Dodatak Ponudbenom listu</w:t>
        </w:r>
        <w:r>
          <w:rPr>
            <w:noProof/>
            <w:webHidden/>
          </w:rPr>
          <w:tab/>
        </w:r>
        <w:r>
          <w:rPr>
            <w:noProof/>
            <w:webHidden/>
          </w:rPr>
          <w:fldChar w:fldCharType="begin"/>
        </w:r>
        <w:r>
          <w:rPr>
            <w:noProof/>
            <w:webHidden/>
          </w:rPr>
          <w:instrText xml:space="preserve"> PAGEREF _Toc107391831 \h </w:instrText>
        </w:r>
        <w:r>
          <w:rPr>
            <w:noProof/>
            <w:webHidden/>
          </w:rPr>
        </w:r>
        <w:r>
          <w:rPr>
            <w:noProof/>
            <w:webHidden/>
          </w:rPr>
          <w:fldChar w:fldCharType="separate"/>
        </w:r>
        <w:r>
          <w:rPr>
            <w:noProof/>
            <w:webHidden/>
          </w:rPr>
          <w:t>16</w:t>
        </w:r>
        <w:r>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832" w:history="1">
        <w:r w:rsidRPr="002509D4">
          <w:rPr>
            <w:rStyle w:val="Hiperveza"/>
            <w:noProof/>
          </w:rPr>
          <w:t xml:space="preserve">PRILOG III. </w:t>
        </w:r>
        <w:r w:rsidRPr="002509D4">
          <w:rPr>
            <w:rStyle w:val="Hiperveza"/>
            <w:rFonts w:eastAsia="Calibri"/>
            <w:noProof/>
          </w:rPr>
          <w:t xml:space="preserve"> Ogledni primjerak Izjave o nekažnjavanju</w:t>
        </w:r>
        <w:r>
          <w:rPr>
            <w:noProof/>
            <w:webHidden/>
          </w:rPr>
          <w:tab/>
        </w:r>
        <w:r>
          <w:rPr>
            <w:noProof/>
            <w:webHidden/>
          </w:rPr>
          <w:fldChar w:fldCharType="begin"/>
        </w:r>
        <w:r>
          <w:rPr>
            <w:noProof/>
            <w:webHidden/>
          </w:rPr>
          <w:instrText xml:space="preserve"> PAGEREF _Toc107391832 \h </w:instrText>
        </w:r>
        <w:r>
          <w:rPr>
            <w:noProof/>
            <w:webHidden/>
          </w:rPr>
        </w:r>
        <w:r>
          <w:rPr>
            <w:noProof/>
            <w:webHidden/>
          </w:rPr>
          <w:fldChar w:fldCharType="separate"/>
        </w:r>
        <w:r>
          <w:rPr>
            <w:noProof/>
            <w:webHidden/>
          </w:rPr>
          <w:t>17</w:t>
        </w:r>
        <w:r>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833" w:history="1">
        <w:r w:rsidRPr="002509D4">
          <w:rPr>
            <w:rStyle w:val="Hiperveza"/>
            <w:noProof/>
          </w:rPr>
          <w:t>PRILOG IV. IZJAVA O DOSTAVI JAMSTVA ZA UREDNO ISPUNJENJE UGOVORA</w:t>
        </w:r>
        <w:r>
          <w:rPr>
            <w:noProof/>
            <w:webHidden/>
          </w:rPr>
          <w:tab/>
        </w:r>
        <w:r>
          <w:rPr>
            <w:noProof/>
            <w:webHidden/>
          </w:rPr>
          <w:fldChar w:fldCharType="begin"/>
        </w:r>
        <w:r>
          <w:rPr>
            <w:noProof/>
            <w:webHidden/>
          </w:rPr>
          <w:instrText xml:space="preserve"> PAGEREF _Toc107391833 \h </w:instrText>
        </w:r>
        <w:r>
          <w:rPr>
            <w:noProof/>
            <w:webHidden/>
          </w:rPr>
        </w:r>
        <w:r>
          <w:rPr>
            <w:noProof/>
            <w:webHidden/>
          </w:rPr>
          <w:fldChar w:fldCharType="separate"/>
        </w:r>
        <w:r>
          <w:rPr>
            <w:noProof/>
            <w:webHidden/>
          </w:rPr>
          <w:t>18</w:t>
        </w:r>
        <w:r>
          <w:rPr>
            <w:noProof/>
            <w:webHidden/>
          </w:rPr>
          <w:fldChar w:fldCharType="end"/>
        </w:r>
      </w:hyperlink>
    </w:p>
    <w:p w:rsidR="002F1E89" w:rsidRDefault="002F1E89">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107391834" w:history="1">
        <w:r w:rsidRPr="002509D4">
          <w:rPr>
            <w:rStyle w:val="Hiperveza"/>
            <w:noProof/>
          </w:rPr>
          <w:t>PRILOG V. Prijedlog Ugovora</w:t>
        </w:r>
        <w:r>
          <w:rPr>
            <w:noProof/>
            <w:webHidden/>
          </w:rPr>
          <w:tab/>
        </w:r>
        <w:r>
          <w:rPr>
            <w:noProof/>
            <w:webHidden/>
          </w:rPr>
          <w:fldChar w:fldCharType="begin"/>
        </w:r>
        <w:r>
          <w:rPr>
            <w:noProof/>
            <w:webHidden/>
          </w:rPr>
          <w:instrText xml:space="preserve"> PAGEREF _Toc107391834 \h </w:instrText>
        </w:r>
        <w:r>
          <w:rPr>
            <w:noProof/>
            <w:webHidden/>
          </w:rPr>
        </w:r>
        <w:r>
          <w:rPr>
            <w:noProof/>
            <w:webHidden/>
          </w:rPr>
          <w:fldChar w:fldCharType="separate"/>
        </w:r>
        <w:r>
          <w:rPr>
            <w:noProof/>
            <w:webHidden/>
          </w:rPr>
          <w:t>19</w:t>
        </w:r>
        <w:r>
          <w:rPr>
            <w:noProof/>
            <w:webHidden/>
          </w:rPr>
          <w:fldChar w:fldCharType="end"/>
        </w:r>
      </w:hyperlink>
    </w:p>
    <w:p w:rsidR="0011577E" w:rsidRPr="00C37B72" w:rsidRDefault="00974C49" w:rsidP="00974C49">
      <w:pPr>
        <w:spacing w:after="0" w:line="240" w:lineRule="auto"/>
        <w:contextualSpacing/>
        <w:outlineLvl w:val="0"/>
        <w:rPr>
          <w:rFonts w:ascii="Times New Roman" w:eastAsia="Times New Roman" w:hAnsi="Times New Roman" w:cs="Times New Roman"/>
          <w:b/>
          <w:bCs/>
          <w:color w:val="0000FF"/>
          <w:sz w:val="16"/>
          <w:szCs w:val="16"/>
        </w:rPr>
      </w:pPr>
      <w:r w:rsidRPr="00C37B72">
        <w:rPr>
          <w:rFonts w:ascii="Times New Roman" w:eastAsia="Times New Roman" w:hAnsi="Times New Roman" w:cs="Times New Roman"/>
          <w:b/>
          <w:bCs/>
          <w:sz w:val="16"/>
          <w:szCs w:val="16"/>
        </w:rPr>
        <w:fldChar w:fldCharType="end"/>
      </w:r>
      <w:bookmarkStart w:id="4" w:name="_Toc69892976"/>
      <w:bookmarkStart w:id="5" w:name="_Toc107391791"/>
      <w:r w:rsidR="004779DA" w:rsidRPr="00C37B72">
        <w:rPr>
          <w:rFonts w:ascii="Times New Roman" w:eastAsia="Times New Roman" w:hAnsi="Times New Roman" w:cs="Times New Roman"/>
          <w:b/>
          <w:bCs/>
          <w:color w:val="0000FF"/>
          <w:sz w:val="16"/>
          <w:szCs w:val="16"/>
        </w:rPr>
        <w:t xml:space="preserve">Stranica </w:t>
      </w:r>
      <w:r w:rsidR="004779DA" w:rsidRPr="00C37B72">
        <w:rPr>
          <w:rFonts w:ascii="Times New Roman" w:eastAsia="Times New Roman" w:hAnsi="Times New Roman" w:cs="Times New Roman"/>
          <w:b/>
          <w:bCs/>
          <w:color w:val="0000FF"/>
          <w:sz w:val="16"/>
          <w:szCs w:val="16"/>
        </w:rPr>
        <w:fldChar w:fldCharType="begin"/>
      </w:r>
      <w:r w:rsidR="004779DA" w:rsidRPr="00C37B72">
        <w:rPr>
          <w:rFonts w:ascii="Times New Roman" w:eastAsia="Times New Roman" w:hAnsi="Times New Roman" w:cs="Times New Roman"/>
          <w:b/>
          <w:bCs/>
          <w:color w:val="0000FF"/>
          <w:sz w:val="16"/>
          <w:szCs w:val="16"/>
        </w:rPr>
        <w:instrText>PAGE  \* Arabic  \* MERGEFORMAT</w:instrText>
      </w:r>
      <w:r w:rsidR="004779DA" w:rsidRPr="00C37B72">
        <w:rPr>
          <w:rFonts w:ascii="Times New Roman" w:eastAsia="Times New Roman" w:hAnsi="Times New Roman" w:cs="Times New Roman"/>
          <w:b/>
          <w:bCs/>
          <w:color w:val="0000FF"/>
          <w:sz w:val="16"/>
          <w:szCs w:val="16"/>
        </w:rPr>
        <w:fldChar w:fldCharType="separate"/>
      </w:r>
      <w:r w:rsidR="00B81D34">
        <w:rPr>
          <w:rFonts w:ascii="Times New Roman" w:eastAsia="Times New Roman" w:hAnsi="Times New Roman" w:cs="Times New Roman"/>
          <w:b/>
          <w:bCs/>
          <w:noProof/>
          <w:color w:val="0000FF"/>
          <w:sz w:val="16"/>
          <w:szCs w:val="16"/>
        </w:rPr>
        <w:t>3</w:t>
      </w:r>
      <w:r w:rsidR="004779DA" w:rsidRPr="00C37B72">
        <w:rPr>
          <w:rFonts w:ascii="Times New Roman" w:eastAsia="Times New Roman" w:hAnsi="Times New Roman" w:cs="Times New Roman"/>
          <w:b/>
          <w:bCs/>
          <w:color w:val="0000FF"/>
          <w:sz w:val="16"/>
          <w:szCs w:val="16"/>
        </w:rPr>
        <w:fldChar w:fldCharType="end"/>
      </w:r>
      <w:r w:rsidR="004779DA" w:rsidRPr="00C37B72">
        <w:rPr>
          <w:rFonts w:ascii="Times New Roman" w:eastAsia="Times New Roman" w:hAnsi="Times New Roman" w:cs="Times New Roman"/>
          <w:b/>
          <w:bCs/>
          <w:color w:val="0000FF"/>
          <w:sz w:val="16"/>
          <w:szCs w:val="16"/>
        </w:rPr>
        <w:t xml:space="preserve"> od </w:t>
      </w:r>
      <w:bookmarkEnd w:id="4"/>
      <w:bookmarkEnd w:id="5"/>
      <w:r w:rsidR="002F1E89">
        <w:rPr>
          <w:rFonts w:ascii="Times New Roman" w:eastAsia="Times New Roman" w:hAnsi="Times New Roman" w:cs="Times New Roman"/>
          <w:b/>
          <w:bCs/>
          <w:color w:val="0000FF"/>
          <w:sz w:val="16"/>
          <w:szCs w:val="16"/>
        </w:rPr>
        <w:t>21</w:t>
      </w:r>
    </w:p>
    <w:p w:rsidR="00974C49" w:rsidRPr="00D36FB2" w:rsidRDefault="00974C49" w:rsidP="00974C49">
      <w:pPr>
        <w:spacing w:after="0" w:line="240" w:lineRule="auto"/>
        <w:contextualSpacing/>
        <w:outlineLvl w:val="0"/>
        <w:rPr>
          <w:rFonts w:ascii="Times New Roman" w:eastAsia="Times New Roman" w:hAnsi="Times New Roman" w:cs="Times New Roman"/>
          <w:b/>
          <w:spacing w:val="10"/>
          <w:sz w:val="24"/>
          <w:szCs w:val="24"/>
          <w:bdr w:val="none" w:sz="0" w:space="0" w:color="auto" w:frame="1"/>
        </w:rPr>
      </w:pPr>
      <w:bookmarkStart w:id="6" w:name="_GoBack"/>
      <w:bookmarkEnd w:id="6"/>
      <w:r w:rsidRPr="00C37B72">
        <w:rPr>
          <w:rFonts w:ascii="Times New Roman" w:eastAsia="Times New Roman" w:hAnsi="Times New Roman" w:cs="Times New Roman"/>
          <w:i/>
          <w:iCs/>
          <w:color w:val="0000FF"/>
          <w:spacing w:val="10"/>
          <w:sz w:val="16"/>
          <w:szCs w:val="16"/>
          <w:bdr w:val="none" w:sz="0" w:space="0" w:color="auto" w:frame="1"/>
        </w:rPr>
        <w:br w:type="page"/>
      </w:r>
      <w:bookmarkStart w:id="7" w:name="_Toc107391792"/>
      <w:r w:rsidRPr="00D36FB2">
        <w:rPr>
          <w:rFonts w:ascii="Times New Roman" w:eastAsia="Times New Roman" w:hAnsi="Times New Roman" w:cs="Times New Roman"/>
          <w:b/>
          <w:iCs/>
          <w:spacing w:val="10"/>
          <w:sz w:val="24"/>
          <w:szCs w:val="24"/>
          <w:bdr w:val="none" w:sz="0" w:space="0" w:color="auto" w:frame="1"/>
        </w:rPr>
        <w:lastRenderedPageBreak/>
        <w:t>1. OPĆI PODACI</w:t>
      </w:r>
      <w:bookmarkEnd w:id="0"/>
      <w:bookmarkEnd w:id="1"/>
      <w:bookmarkEnd w:id="2"/>
      <w:bookmarkEnd w:id="3"/>
      <w:bookmarkEnd w:id="7"/>
    </w:p>
    <w:p w:rsidR="00974C49" w:rsidRPr="00974C49" w:rsidRDefault="00974C49" w:rsidP="00974C49">
      <w:pPr>
        <w:spacing w:after="0" w:line="240" w:lineRule="auto"/>
        <w:outlineLvl w:val="1"/>
        <w:rPr>
          <w:rFonts w:ascii="Times New Roman" w:eastAsia="Times New Roman" w:hAnsi="Times New Roman" w:cs="Times New Roman"/>
          <w:b/>
          <w:bCs/>
          <w:sz w:val="24"/>
          <w:szCs w:val="26"/>
        </w:rPr>
      </w:pPr>
      <w:bookmarkStart w:id="8" w:name="_Toc324149985"/>
      <w:bookmarkStart w:id="9" w:name="_Toc324148046"/>
      <w:bookmarkStart w:id="10" w:name="_Toc324147763"/>
      <w:bookmarkStart w:id="11" w:name="_Toc323813760"/>
      <w:bookmarkStart w:id="12" w:name="_Toc323812644"/>
    </w:p>
    <w:p w:rsidR="00974C49" w:rsidRPr="00974C49" w:rsidRDefault="00974C49" w:rsidP="00974C49">
      <w:pPr>
        <w:numPr>
          <w:ilvl w:val="1"/>
          <w:numId w:val="5"/>
        </w:numPr>
        <w:spacing w:after="0" w:line="240" w:lineRule="auto"/>
        <w:outlineLvl w:val="1"/>
        <w:rPr>
          <w:rFonts w:ascii="Times New Roman" w:eastAsia="Times New Roman" w:hAnsi="Times New Roman" w:cs="Times New Roman"/>
          <w:b/>
          <w:bCs/>
          <w:sz w:val="24"/>
          <w:szCs w:val="24"/>
        </w:rPr>
      </w:pPr>
      <w:bookmarkStart w:id="13" w:name="_Toc107391793"/>
      <w:bookmarkEnd w:id="8"/>
      <w:bookmarkEnd w:id="9"/>
      <w:bookmarkEnd w:id="10"/>
      <w:bookmarkEnd w:id="11"/>
      <w:bookmarkEnd w:id="12"/>
      <w:r w:rsidRPr="00974C49">
        <w:rPr>
          <w:rFonts w:ascii="Times New Roman" w:eastAsia="Times New Roman" w:hAnsi="Times New Roman" w:cs="Times New Roman"/>
          <w:b/>
          <w:bCs/>
          <w:sz w:val="24"/>
          <w:szCs w:val="24"/>
        </w:rPr>
        <w:t>Podaci o naručitelju</w:t>
      </w:r>
      <w:bookmarkEnd w:id="13"/>
    </w:p>
    <w:p w:rsidR="00974C49" w:rsidRPr="00974C49" w:rsidRDefault="00974C49" w:rsidP="00974C49">
      <w:pPr>
        <w:spacing w:after="0" w:line="240" w:lineRule="auto"/>
        <w:rPr>
          <w:rFonts w:ascii="Calibri" w:eastAsia="Times New Roman" w:hAnsi="Calibri" w:cs="Times New Roman"/>
          <w:sz w:val="16"/>
          <w:szCs w:val="16"/>
        </w:rPr>
      </w:pPr>
    </w:p>
    <w:p w:rsidR="00974C49" w:rsidRDefault="00F832FA" w:rsidP="00F832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Naručitelj: Osnovna škola Andrije Kačića Miošića</w:t>
      </w:r>
    </w:p>
    <w:p w:rsidR="00F832FA" w:rsidRDefault="00F832FA" w:rsidP="00974C49">
      <w:pPr>
        <w:spacing w:after="0" w:line="240" w:lineRule="auto"/>
        <w:jc w:val="both"/>
        <w:rPr>
          <w:rFonts w:ascii="Times New Roman" w:eastAsia="Times New Roman" w:hAnsi="Times New Roman" w:cs="Times New Roman"/>
          <w:sz w:val="24"/>
          <w:szCs w:val="24"/>
        </w:rPr>
      </w:pPr>
    </w:p>
    <w:p w:rsidR="00F832FA" w:rsidRDefault="00F832FA"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Adresa: Donja Voća 19 D, 42245 Donja Voća</w:t>
      </w:r>
    </w:p>
    <w:p w:rsidR="00F832FA" w:rsidRDefault="00F832FA" w:rsidP="00974C49">
      <w:pPr>
        <w:spacing w:after="0" w:line="240" w:lineRule="auto"/>
        <w:jc w:val="both"/>
        <w:rPr>
          <w:rFonts w:ascii="Times New Roman" w:eastAsia="Times New Roman" w:hAnsi="Times New Roman" w:cs="Times New Roman"/>
          <w:sz w:val="24"/>
          <w:szCs w:val="24"/>
        </w:rPr>
      </w:pPr>
    </w:p>
    <w:p w:rsidR="00F832FA" w:rsidRDefault="00F832FA"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OIB: 67081106157</w:t>
      </w:r>
    </w:p>
    <w:p w:rsidR="00F832FA" w:rsidRDefault="00F832FA" w:rsidP="00974C49">
      <w:pPr>
        <w:spacing w:after="0" w:line="240" w:lineRule="auto"/>
        <w:jc w:val="both"/>
        <w:rPr>
          <w:rFonts w:ascii="Times New Roman" w:eastAsia="Times New Roman" w:hAnsi="Times New Roman" w:cs="Times New Roman"/>
          <w:sz w:val="24"/>
          <w:szCs w:val="24"/>
        </w:rPr>
      </w:pPr>
    </w:p>
    <w:p w:rsidR="00F832FA" w:rsidRDefault="00F832FA"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Broj telefona: 042/766-120</w:t>
      </w:r>
    </w:p>
    <w:p w:rsidR="00F832FA" w:rsidRDefault="00F832FA" w:rsidP="00974C49">
      <w:pPr>
        <w:spacing w:after="0" w:line="240" w:lineRule="auto"/>
        <w:jc w:val="both"/>
        <w:rPr>
          <w:rFonts w:ascii="Times New Roman" w:eastAsia="Times New Roman" w:hAnsi="Times New Roman" w:cs="Times New Roman"/>
          <w:sz w:val="24"/>
          <w:szCs w:val="24"/>
        </w:rPr>
      </w:pPr>
    </w:p>
    <w:p w:rsidR="00F832FA" w:rsidRDefault="00F832FA"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Broj telefaksa: 042/766-120</w:t>
      </w:r>
    </w:p>
    <w:p w:rsidR="00F832FA" w:rsidRDefault="00F832FA" w:rsidP="00974C49">
      <w:pPr>
        <w:spacing w:after="0" w:line="240" w:lineRule="auto"/>
        <w:jc w:val="both"/>
        <w:rPr>
          <w:rFonts w:ascii="Times New Roman" w:eastAsia="Times New Roman" w:hAnsi="Times New Roman" w:cs="Times New Roman"/>
          <w:sz w:val="24"/>
          <w:szCs w:val="24"/>
        </w:rPr>
      </w:pPr>
    </w:p>
    <w:p w:rsidR="00F832FA" w:rsidRDefault="00F832FA"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Internetsk</w:t>
      </w:r>
      <w:r w:rsidR="00CB4643">
        <w:rPr>
          <w:rFonts w:ascii="Times New Roman" w:eastAsia="Times New Roman" w:hAnsi="Times New Roman" w:cs="Times New Roman"/>
          <w:sz w:val="24"/>
          <w:szCs w:val="24"/>
        </w:rPr>
        <w:t>a  adresa: os-akmiosica-donja-voca.skole.hr</w:t>
      </w:r>
    </w:p>
    <w:p w:rsidR="00CB4643" w:rsidRDefault="00CB4643" w:rsidP="00974C49">
      <w:pPr>
        <w:spacing w:after="0" w:line="240" w:lineRule="auto"/>
        <w:jc w:val="both"/>
        <w:rPr>
          <w:rFonts w:ascii="Times New Roman" w:eastAsia="Times New Roman" w:hAnsi="Times New Roman" w:cs="Times New Roman"/>
          <w:sz w:val="24"/>
          <w:szCs w:val="24"/>
        </w:rPr>
      </w:pPr>
    </w:p>
    <w:p w:rsidR="00CB4643" w:rsidRPr="00974C49" w:rsidRDefault="00CB4643"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E-pošta: ured@os-akmiosica-donja-voca.skole.hr</w:t>
      </w:r>
    </w:p>
    <w:p w:rsidR="00974C49" w:rsidRPr="00974C49" w:rsidRDefault="00974C49" w:rsidP="00974C49">
      <w:pPr>
        <w:spacing w:after="0" w:line="240" w:lineRule="auto"/>
        <w:ind w:left="600"/>
        <w:jc w:val="both"/>
        <w:rPr>
          <w:rFonts w:ascii="Times New Roman" w:eastAsia="Times New Roman" w:hAnsi="Times New Roman" w:cs="Times New Roman"/>
          <w:sz w:val="24"/>
          <w:szCs w:val="24"/>
        </w:rPr>
      </w:pPr>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14" w:name="_Toc324149986"/>
      <w:bookmarkStart w:id="15" w:name="_Toc324148047"/>
      <w:bookmarkStart w:id="16" w:name="_Toc324147764"/>
      <w:bookmarkStart w:id="17" w:name="_Toc323813761"/>
      <w:bookmarkStart w:id="18" w:name="_Toc323812645"/>
      <w:bookmarkStart w:id="19" w:name="_Toc323802883"/>
      <w:bookmarkStart w:id="20" w:name="_Toc107391794"/>
      <w:r w:rsidRPr="00974C49">
        <w:rPr>
          <w:rFonts w:ascii="Times New Roman" w:eastAsia="Times New Roman" w:hAnsi="Times New Roman" w:cs="Times New Roman"/>
          <w:b/>
          <w:sz w:val="24"/>
          <w:szCs w:val="24"/>
        </w:rPr>
        <w:t>1.</w:t>
      </w:r>
      <w:r w:rsidR="00CB4643">
        <w:rPr>
          <w:rFonts w:ascii="Times New Roman" w:eastAsia="Times New Roman" w:hAnsi="Times New Roman" w:cs="Times New Roman"/>
          <w:b/>
          <w:bCs/>
          <w:sz w:val="24"/>
          <w:szCs w:val="24"/>
        </w:rPr>
        <w:t>2. O</w:t>
      </w:r>
      <w:r w:rsidRPr="00974C49">
        <w:rPr>
          <w:rFonts w:ascii="Times New Roman" w:eastAsia="Times New Roman" w:hAnsi="Times New Roman" w:cs="Times New Roman"/>
          <w:b/>
          <w:bCs/>
          <w:sz w:val="24"/>
          <w:szCs w:val="24"/>
        </w:rPr>
        <w:t>soba zadužena za komunikaciju s ponuditeljima</w:t>
      </w:r>
      <w:bookmarkStart w:id="21" w:name="_Toc211731129"/>
      <w:bookmarkEnd w:id="14"/>
      <w:bookmarkEnd w:id="15"/>
      <w:bookmarkEnd w:id="16"/>
      <w:bookmarkEnd w:id="17"/>
      <w:bookmarkEnd w:id="18"/>
      <w:bookmarkEnd w:id="19"/>
      <w:bookmarkEnd w:id="20"/>
    </w:p>
    <w:p w:rsidR="00974C49" w:rsidRPr="00974C49" w:rsidRDefault="00974C49" w:rsidP="00974C49">
      <w:pPr>
        <w:spacing w:after="0" w:line="240" w:lineRule="auto"/>
        <w:rPr>
          <w:rFonts w:ascii="Times New Roman" w:eastAsia="Times New Roman" w:hAnsi="Times New Roman" w:cs="Times New Roman"/>
          <w:sz w:val="24"/>
          <w:szCs w:val="24"/>
        </w:rPr>
      </w:pPr>
    </w:p>
    <w:p w:rsidR="00974C49" w:rsidRPr="00974C49" w:rsidRDefault="00CB4643" w:rsidP="00974C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 osoba</w:t>
      </w:r>
      <w:r w:rsidR="00935443">
        <w:rPr>
          <w:rFonts w:ascii="Times New Roman" w:eastAsia="Times New Roman" w:hAnsi="Times New Roman" w:cs="Times New Roman"/>
          <w:sz w:val="24"/>
          <w:szCs w:val="24"/>
        </w:rPr>
        <w:t>: Dragica Barišić</w:t>
      </w:r>
      <w:r w:rsidR="00974C49" w:rsidRPr="00974C49">
        <w:rPr>
          <w:rFonts w:ascii="Times New Roman" w:eastAsia="Times New Roman" w:hAnsi="Times New Roman" w:cs="Times New Roman"/>
          <w:sz w:val="24"/>
          <w:szCs w:val="24"/>
        </w:rPr>
        <w:t xml:space="preserve">    </w:t>
      </w: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telefon</w:t>
      </w:r>
      <w:r w:rsidR="00935443">
        <w:rPr>
          <w:rFonts w:ascii="Times New Roman" w:eastAsia="Times New Roman" w:hAnsi="Times New Roman" w:cs="Times New Roman"/>
          <w:sz w:val="24"/>
          <w:szCs w:val="24"/>
        </w:rPr>
        <w:t xml:space="preserve">a/telefaksa: tel. 042/ </w:t>
      </w:r>
      <w:r w:rsidRPr="00974C49">
        <w:rPr>
          <w:rFonts w:ascii="Times New Roman" w:eastAsia="Times New Roman" w:hAnsi="Times New Roman" w:cs="Times New Roman"/>
          <w:sz w:val="24"/>
          <w:szCs w:val="24"/>
        </w:rPr>
        <w:t>766-120. telefaks:042/766-120</w:t>
      </w: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E-mail:</w:t>
      </w:r>
      <w:r w:rsidRPr="00974C49">
        <w:rPr>
          <w:rFonts w:ascii="Times New Roman" w:eastAsia="Times New Roman" w:hAnsi="Times New Roman" w:cs="Times New Roman"/>
          <w:color w:val="000000" w:themeColor="text1"/>
          <w:sz w:val="24"/>
          <w:szCs w:val="24"/>
        </w:rPr>
        <w:t xml:space="preserve"> ured@os-akmiosica-donja-voca.skole.hr</w:t>
      </w:r>
    </w:p>
    <w:p w:rsidR="00974C49" w:rsidRPr="00974C49" w:rsidRDefault="00974C49" w:rsidP="00974C49">
      <w:pPr>
        <w:spacing w:after="0" w:line="240" w:lineRule="auto"/>
        <w:jc w:val="both"/>
        <w:rPr>
          <w:rFonts w:ascii="Times New Roman" w:eastAsia="Times New Roman" w:hAnsi="Times New Roman" w:cs="Times New Roman"/>
          <w:sz w:val="16"/>
          <w:szCs w:val="16"/>
        </w:rPr>
      </w:pPr>
    </w:p>
    <w:p w:rsidR="00974C49" w:rsidRDefault="00CB4643" w:rsidP="00974C49">
      <w:pPr>
        <w:spacing w:after="0" w:line="240" w:lineRule="auto"/>
        <w:jc w:val="both"/>
        <w:rPr>
          <w:rFonts w:ascii="Times New Roman" w:eastAsia="Times New Roman" w:hAnsi="Times New Roman" w:cs="Times New Roman"/>
          <w:sz w:val="24"/>
          <w:szCs w:val="24"/>
        </w:rPr>
      </w:pPr>
      <w:bookmarkStart w:id="22" w:name="_Toc324149989"/>
      <w:bookmarkStart w:id="23" w:name="_Toc324148050"/>
      <w:bookmarkStart w:id="24" w:name="_Toc324147767"/>
      <w:bookmarkStart w:id="25" w:name="_Toc323813764"/>
      <w:bookmarkStart w:id="26" w:name="_Toc323812648"/>
      <w:r>
        <w:rPr>
          <w:rFonts w:ascii="Times New Roman" w:eastAsia="Times New Roman" w:hAnsi="Times New Roman" w:cs="Times New Roman"/>
          <w:sz w:val="24"/>
          <w:szCs w:val="24"/>
        </w:rPr>
        <w:t>Gospodarski subjekti mogu za vrijeme roka za dostavu ponuda zahtijevati objašnjenja i izmjene vezane uz dokumentaciju o nabavi, a javni Naručitelj</w:t>
      </w:r>
      <w:r w:rsidR="00A50BB7">
        <w:rPr>
          <w:rFonts w:ascii="Times New Roman" w:eastAsia="Times New Roman" w:hAnsi="Times New Roman" w:cs="Times New Roman"/>
          <w:sz w:val="24"/>
          <w:szCs w:val="24"/>
        </w:rPr>
        <w:t xml:space="preserve"> dužan je pitanje s odgovorom dostaviti svim gospodarskim subjektima kojima je dostavljena i osnovna dokumentacija bez navođenja podataka o podnositelju zahtjeva.</w:t>
      </w:r>
    </w:p>
    <w:p w:rsidR="00A50BB7" w:rsidRDefault="00A50BB7"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 uvjetom da je zahtjev dostavljen pravodobno, Naručitelj će odgovoriti na pitanja najkasnije tijekom drugog dana prije dana u kojem istječe rok za dostavu ponuda. Zahtjev je pravodoban ako je dostavljen naručitelju najkasnije tijekom trećeg dana prije dana u kojem istječe rok za dostavu ponuda. Dodatne informacije i objašnjenja stavljaju se na raspolaganje na isti način kao i osnovna dokumentacija bez navođenja podataka o podnositelju zahtjeva.</w:t>
      </w:r>
      <w:r w:rsidR="006E12D9">
        <w:rPr>
          <w:rFonts w:ascii="Times New Roman" w:eastAsia="Times New Roman" w:hAnsi="Times New Roman" w:cs="Times New Roman"/>
          <w:sz w:val="24"/>
          <w:szCs w:val="24"/>
        </w:rPr>
        <w:t xml:space="preserve"> Pisani zahtjev ponuditelja za pojašnjenjem, odnosno izmjenom dokumentacije za nadmetanje dostavlja se osobi zaduženoj za komunikaciju s ponuditeljima u ovom postupku nabave putem elektroničke pošte.</w:t>
      </w:r>
    </w:p>
    <w:p w:rsidR="006E12D9" w:rsidRDefault="006E12D9" w:rsidP="00974C49">
      <w:pPr>
        <w:spacing w:after="0" w:line="240" w:lineRule="auto"/>
        <w:jc w:val="both"/>
        <w:rPr>
          <w:rFonts w:ascii="Times New Roman" w:eastAsia="Times New Roman" w:hAnsi="Times New Roman" w:cs="Times New Roman"/>
          <w:sz w:val="24"/>
          <w:szCs w:val="24"/>
        </w:rPr>
      </w:pPr>
    </w:p>
    <w:p w:rsidR="006E12D9" w:rsidRDefault="006E12D9" w:rsidP="00974C49">
      <w:pPr>
        <w:spacing w:after="0" w:line="240" w:lineRule="auto"/>
        <w:jc w:val="both"/>
        <w:rPr>
          <w:rFonts w:ascii="Times New Roman" w:eastAsia="Times New Roman" w:hAnsi="Times New Roman" w:cs="Times New Roman"/>
          <w:b/>
          <w:sz w:val="24"/>
          <w:szCs w:val="24"/>
        </w:rPr>
      </w:pPr>
      <w:r w:rsidRPr="006E12D9">
        <w:rPr>
          <w:rFonts w:ascii="Times New Roman" w:eastAsia="Times New Roman" w:hAnsi="Times New Roman" w:cs="Times New Roman"/>
          <w:b/>
          <w:sz w:val="24"/>
          <w:szCs w:val="24"/>
        </w:rPr>
        <w:t>1.3. Evidencijski broj nabave</w:t>
      </w:r>
      <w:r>
        <w:rPr>
          <w:rFonts w:ascii="Times New Roman" w:eastAsia="Times New Roman" w:hAnsi="Times New Roman" w:cs="Times New Roman"/>
          <w:b/>
          <w:sz w:val="24"/>
          <w:szCs w:val="24"/>
        </w:rPr>
        <w:t xml:space="preserve">: </w:t>
      </w:r>
      <w:r w:rsidR="00534953">
        <w:rPr>
          <w:rFonts w:ascii="Times New Roman" w:eastAsia="Times New Roman" w:hAnsi="Times New Roman" w:cs="Times New Roman"/>
          <w:b/>
          <w:sz w:val="24"/>
          <w:szCs w:val="24"/>
        </w:rPr>
        <w:t>4</w:t>
      </w:r>
      <w:r w:rsidRPr="006E12D9">
        <w:rPr>
          <w:rFonts w:ascii="Times New Roman" w:eastAsia="Times New Roman" w:hAnsi="Times New Roman" w:cs="Times New Roman"/>
          <w:b/>
          <w:sz w:val="24"/>
          <w:szCs w:val="24"/>
        </w:rPr>
        <w:t>/202</w:t>
      </w:r>
      <w:r w:rsidR="00534953">
        <w:rPr>
          <w:rFonts w:ascii="Times New Roman" w:eastAsia="Times New Roman" w:hAnsi="Times New Roman" w:cs="Times New Roman"/>
          <w:b/>
          <w:sz w:val="24"/>
          <w:szCs w:val="24"/>
        </w:rPr>
        <w:t>2</w:t>
      </w:r>
      <w:r w:rsidRPr="006E12D9">
        <w:rPr>
          <w:rFonts w:ascii="Times New Roman" w:eastAsia="Times New Roman" w:hAnsi="Times New Roman" w:cs="Times New Roman"/>
          <w:b/>
          <w:sz w:val="24"/>
          <w:szCs w:val="24"/>
        </w:rPr>
        <w:t>.</w:t>
      </w:r>
    </w:p>
    <w:p w:rsidR="006E12D9" w:rsidRPr="006E12D9" w:rsidRDefault="006E12D9" w:rsidP="00974C49">
      <w:pPr>
        <w:spacing w:after="0" w:line="240" w:lineRule="auto"/>
        <w:jc w:val="both"/>
        <w:rPr>
          <w:rFonts w:ascii="Times New Roman" w:eastAsia="Times New Roman" w:hAnsi="Times New Roman" w:cs="Times New Roman"/>
          <w:b/>
          <w:bCs/>
          <w:sz w:val="24"/>
          <w:szCs w:val="24"/>
          <w:lang w:eastAsia="x-none"/>
        </w:rPr>
      </w:pPr>
    </w:p>
    <w:p w:rsidR="00974C49" w:rsidRPr="00935443" w:rsidRDefault="006E12D9" w:rsidP="00974C49">
      <w:p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b/>
          <w:bCs/>
          <w:sz w:val="24"/>
          <w:szCs w:val="24"/>
          <w:lang w:val="x-none" w:eastAsia="x-none"/>
        </w:rPr>
        <w:t>1.</w:t>
      </w:r>
      <w:r>
        <w:rPr>
          <w:rFonts w:ascii="Times New Roman" w:eastAsia="Times New Roman" w:hAnsi="Times New Roman" w:cs="Times New Roman"/>
          <w:b/>
          <w:bCs/>
          <w:sz w:val="24"/>
          <w:szCs w:val="24"/>
          <w:lang w:eastAsia="x-none"/>
        </w:rPr>
        <w:t>4</w:t>
      </w:r>
      <w:r w:rsidR="00974C49" w:rsidRPr="00974C49">
        <w:rPr>
          <w:rFonts w:ascii="Times New Roman" w:eastAsia="Times New Roman" w:hAnsi="Times New Roman" w:cs="Times New Roman"/>
          <w:b/>
          <w:bCs/>
          <w:sz w:val="24"/>
          <w:szCs w:val="24"/>
          <w:lang w:val="x-none" w:eastAsia="x-none"/>
        </w:rPr>
        <w:t>. Vrsta postupka nabave</w:t>
      </w:r>
      <w:bookmarkEnd w:id="22"/>
      <w:bookmarkEnd w:id="23"/>
      <w:bookmarkEnd w:id="24"/>
      <w:bookmarkEnd w:id="25"/>
      <w:bookmarkEnd w:id="26"/>
      <w:r w:rsidR="00974C49" w:rsidRPr="00974C49">
        <w:rPr>
          <w:rFonts w:ascii="Times New Roman" w:eastAsia="Times New Roman" w:hAnsi="Times New Roman" w:cs="Times New Roman"/>
          <w:b/>
          <w:sz w:val="24"/>
          <w:szCs w:val="24"/>
          <w:lang w:val="x-none" w:eastAsia="x-none"/>
        </w:rPr>
        <w:t xml:space="preserve">: </w:t>
      </w:r>
      <w:r w:rsidR="00935443">
        <w:rPr>
          <w:rFonts w:ascii="Times New Roman" w:eastAsia="Times New Roman" w:hAnsi="Times New Roman" w:cs="Times New Roman"/>
          <w:sz w:val="24"/>
          <w:szCs w:val="24"/>
          <w:lang w:val="x-none" w:eastAsia="x-none"/>
        </w:rPr>
        <w:t xml:space="preserve">postupak </w:t>
      </w:r>
      <w:r w:rsidR="00935443">
        <w:rPr>
          <w:rFonts w:ascii="Times New Roman" w:eastAsia="Times New Roman" w:hAnsi="Times New Roman" w:cs="Times New Roman"/>
          <w:sz w:val="24"/>
          <w:szCs w:val="24"/>
          <w:lang w:eastAsia="x-none"/>
        </w:rPr>
        <w:t>jednostavne</w:t>
      </w:r>
      <w:r w:rsidR="00974C49" w:rsidRPr="00974C49">
        <w:rPr>
          <w:rFonts w:ascii="Times New Roman" w:eastAsia="Times New Roman" w:hAnsi="Times New Roman" w:cs="Times New Roman"/>
          <w:sz w:val="24"/>
          <w:szCs w:val="24"/>
          <w:lang w:val="x-none" w:eastAsia="x-none"/>
        </w:rPr>
        <w:t xml:space="preserve"> nabave </w:t>
      </w:r>
      <w:r w:rsidR="00935443">
        <w:rPr>
          <w:rFonts w:ascii="Times New Roman" w:eastAsia="Times New Roman" w:hAnsi="Times New Roman" w:cs="Times New Roman"/>
          <w:sz w:val="24"/>
          <w:szCs w:val="24"/>
          <w:lang w:val="x-none" w:eastAsia="x-none"/>
        </w:rPr>
        <w:t xml:space="preserve">sukladno Pravilniku o </w:t>
      </w:r>
      <w:r w:rsidR="00935443">
        <w:rPr>
          <w:rFonts w:ascii="Times New Roman" w:eastAsia="Times New Roman" w:hAnsi="Times New Roman" w:cs="Times New Roman"/>
          <w:sz w:val="24"/>
          <w:szCs w:val="24"/>
          <w:lang w:eastAsia="x-none"/>
        </w:rPr>
        <w:t>provedbi</w:t>
      </w:r>
      <w:r w:rsidR="00935443">
        <w:rPr>
          <w:rFonts w:ascii="Times New Roman" w:eastAsia="Times New Roman" w:hAnsi="Times New Roman" w:cs="Times New Roman"/>
          <w:sz w:val="24"/>
          <w:szCs w:val="24"/>
          <w:lang w:val="x-none" w:eastAsia="x-none"/>
        </w:rPr>
        <w:t xml:space="preserve"> </w:t>
      </w:r>
      <w:r w:rsidR="00935443">
        <w:rPr>
          <w:rFonts w:ascii="Times New Roman" w:eastAsia="Times New Roman" w:hAnsi="Times New Roman" w:cs="Times New Roman"/>
          <w:sz w:val="24"/>
          <w:szCs w:val="24"/>
          <w:lang w:eastAsia="x-none"/>
        </w:rPr>
        <w:t>postupka jednostavne nabave</w:t>
      </w:r>
      <w:r w:rsidR="00514E12">
        <w:rPr>
          <w:rFonts w:ascii="Times New Roman" w:eastAsia="Times New Roman" w:hAnsi="Times New Roman" w:cs="Times New Roman"/>
          <w:sz w:val="24"/>
          <w:szCs w:val="24"/>
          <w:lang w:eastAsia="x-none"/>
        </w:rPr>
        <w:t>.</w:t>
      </w:r>
    </w:p>
    <w:p w:rsidR="00974C49" w:rsidRPr="00974C49" w:rsidRDefault="00974C49" w:rsidP="00974C49">
      <w:pPr>
        <w:spacing w:after="0" w:line="240" w:lineRule="auto"/>
        <w:rPr>
          <w:rFonts w:ascii="Times New Roman" w:eastAsia="Times New Roman" w:hAnsi="Times New Roman" w:cs="Times New Roman"/>
          <w:b/>
          <w:bCs/>
          <w:color w:val="FF0000"/>
          <w:sz w:val="24"/>
          <w:szCs w:val="24"/>
        </w:rPr>
      </w:pPr>
      <w:bookmarkStart w:id="27" w:name="_Toc324149990"/>
      <w:bookmarkStart w:id="28" w:name="_Toc324148051"/>
      <w:bookmarkStart w:id="29" w:name="_Toc324147768"/>
      <w:bookmarkStart w:id="30" w:name="_Toc323813765"/>
      <w:bookmarkStart w:id="31" w:name="_Toc323812649"/>
    </w:p>
    <w:p w:rsidR="00974C49" w:rsidRPr="00974C49" w:rsidRDefault="006E12D9" w:rsidP="00974C49">
      <w:pPr>
        <w:spacing w:after="0" w:line="240" w:lineRule="auto"/>
        <w:rPr>
          <w:rFonts w:ascii="Calibri" w:eastAsia="Times New Roman" w:hAnsi="Calibri" w:cs="Times New Roman"/>
        </w:rPr>
      </w:pPr>
      <w:r>
        <w:rPr>
          <w:rFonts w:ascii="Times New Roman" w:eastAsia="Times New Roman" w:hAnsi="Times New Roman" w:cs="Times New Roman"/>
          <w:b/>
          <w:bCs/>
          <w:sz w:val="24"/>
          <w:szCs w:val="24"/>
        </w:rPr>
        <w:t>1.5</w:t>
      </w:r>
      <w:r w:rsidR="00974C49" w:rsidRPr="00974C49">
        <w:rPr>
          <w:rFonts w:ascii="Times New Roman" w:eastAsia="Times New Roman" w:hAnsi="Times New Roman" w:cs="Times New Roman"/>
          <w:b/>
          <w:bCs/>
          <w:sz w:val="24"/>
          <w:szCs w:val="24"/>
        </w:rPr>
        <w:t>. Procijenjena vrijednost nabave</w:t>
      </w:r>
      <w:bookmarkEnd w:id="27"/>
      <w:bookmarkEnd w:id="28"/>
      <w:bookmarkEnd w:id="29"/>
      <w:bookmarkEnd w:id="30"/>
      <w:bookmarkEnd w:id="31"/>
      <w:r w:rsidR="00974C49" w:rsidRPr="00974C49">
        <w:rPr>
          <w:rFonts w:ascii="Times New Roman" w:eastAsia="Times New Roman" w:hAnsi="Times New Roman" w:cs="Times New Roman"/>
          <w:sz w:val="24"/>
          <w:szCs w:val="24"/>
        </w:rPr>
        <w:t xml:space="preserve">: </w:t>
      </w:r>
      <w:r w:rsidR="00514E12" w:rsidRPr="00514E12">
        <w:rPr>
          <w:rFonts w:ascii="Times New Roman" w:eastAsia="Times New Roman" w:hAnsi="Times New Roman" w:cs="Times New Roman"/>
          <w:sz w:val="24"/>
          <w:szCs w:val="24"/>
        </w:rPr>
        <w:t>6</w:t>
      </w:r>
      <w:r w:rsidR="00534953">
        <w:rPr>
          <w:rFonts w:ascii="Times New Roman" w:eastAsia="Times New Roman" w:hAnsi="Times New Roman" w:cs="Times New Roman"/>
          <w:sz w:val="24"/>
          <w:szCs w:val="24"/>
        </w:rPr>
        <w:t>2</w:t>
      </w:r>
      <w:r w:rsidR="00514E12" w:rsidRPr="00514E12">
        <w:rPr>
          <w:rFonts w:ascii="Times New Roman" w:eastAsia="Times New Roman" w:hAnsi="Times New Roman" w:cs="Times New Roman"/>
          <w:sz w:val="24"/>
          <w:szCs w:val="24"/>
        </w:rPr>
        <w:t>.000,00</w:t>
      </w:r>
      <w:r w:rsidR="00974C49" w:rsidRPr="00974C49">
        <w:rPr>
          <w:rFonts w:ascii="Times New Roman" w:eastAsia="Times New Roman" w:hAnsi="Times New Roman" w:cs="Times New Roman"/>
          <w:sz w:val="24"/>
          <w:szCs w:val="24"/>
        </w:rPr>
        <w:t xml:space="preserve"> kuna bez PDV-a.</w:t>
      </w:r>
    </w:p>
    <w:p w:rsidR="00974C49" w:rsidRPr="00974C49" w:rsidRDefault="006E12D9" w:rsidP="00974C49">
      <w:pPr>
        <w:spacing w:before="120" w:after="0" w:line="240" w:lineRule="auto"/>
        <w:rPr>
          <w:rFonts w:ascii="Times New Roman" w:eastAsia="Times New Roman" w:hAnsi="Times New Roman" w:cs="Times New Roman"/>
          <w:sz w:val="24"/>
          <w:szCs w:val="24"/>
        </w:rPr>
      </w:pPr>
      <w:bookmarkStart w:id="32" w:name="_Toc324149991"/>
      <w:bookmarkStart w:id="33" w:name="_Toc324148052"/>
      <w:bookmarkStart w:id="34" w:name="_Toc324147769"/>
      <w:bookmarkStart w:id="35" w:name="_Toc323813766"/>
      <w:bookmarkStart w:id="36" w:name="_Toc323812650"/>
      <w:r>
        <w:rPr>
          <w:rFonts w:ascii="Times New Roman" w:eastAsia="Times New Roman" w:hAnsi="Times New Roman" w:cs="Times New Roman"/>
          <w:b/>
          <w:bCs/>
          <w:sz w:val="24"/>
          <w:szCs w:val="24"/>
        </w:rPr>
        <w:t>1.6</w:t>
      </w:r>
      <w:r w:rsidR="00974C49" w:rsidRPr="00974C49">
        <w:rPr>
          <w:rFonts w:ascii="Times New Roman" w:eastAsia="Times New Roman" w:hAnsi="Times New Roman" w:cs="Times New Roman"/>
          <w:b/>
          <w:bCs/>
          <w:sz w:val="24"/>
          <w:szCs w:val="24"/>
        </w:rPr>
        <w:t>. Vrsta ugovora o nabavi</w:t>
      </w:r>
      <w:bookmarkEnd w:id="32"/>
      <w:bookmarkEnd w:id="33"/>
      <w:bookmarkEnd w:id="34"/>
      <w:bookmarkEnd w:id="35"/>
      <w:bookmarkEnd w:id="36"/>
      <w:r w:rsidR="00974C49" w:rsidRPr="00974C49">
        <w:rPr>
          <w:rFonts w:ascii="Times New Roman" w:eastAsia="Times New Roman" w:hAnsi="Times New Roman" w:cs="Times New Roman"/>
          <w:sz w:val="24"/>
          <w:szCs w:val="24"/>
        </w:rPr>
        <w:t>:</w:t>
      </w:r>
    </w:p>
    <w:p w:rsidR="00974C49" w:rsidRPr="00974C49" w:rsidRDefault="00974C49" w:rsidP="00974C49">
      <w:pPr>
        <w:spacing w:before="120"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Ugovor o nabavi robe. </w:t>
      </w:r>
      <w:bookmarkStart w:id="37" w:name="_Toc324149992"/>
      <w:bookmarkStart w:id="38" w:name="_Toc324148053"/>
      <w:bookmarkStart w:id="39" w:name="_Toc324147770"/>
      <w:bookmarkStart w:id="40" w:name="_Toc323813767"/>
      <w:bookmarkStart w:id="41" w:name="_Toc323812651"/>
      <w:bookmarkStart w:id="42" w:name="_Toc323802884"/>
      <w:bookmarkStart w:id="43" w:name="_Toc211731131"/>
      <w:bookmarkEnd w:id="21"/>
    </w:p>
    <w:p w:rsidR="00974C49" w:rsidRPr="00974C49" w:rsidRDefault="00974C49" w:rsidP="00974C49">
      <w:pPr>
        <w:spacing w:after="0" w:line="240" w:lineRule="auto"/>
        <w:rPr>
          <w:rFonts w:ascii="Times New Roman" w:eastAsia="Times New Roman" w:hAnsi="Times New Roman" w:cs="Times New Roman"/>
          <w:sz w:val="24"/>
          <w:szCs w:val="24"/>
        </w:rPr>
      </w:pPr>
    </w:p>
    <w:p w:rsidR="00C90D9B" w:rsidRDefault="00C90D9B" w:rsidP="00974C49">
      <w:pPr>
        <w:spacing w:after="0" w:line="240" w:lineRule="auto"/>
        <w:contextualSpacing/>
        <w:outlineLvl w:val="0"/>
        <w:rPr>
          <w:rFonts w:ascii="Times New Roman" w:eastAsia="Times New Roman" w:hAnsi="Times New Roman" w:cs="Times New Roman"/>
          <w:b/>
          <w:bCs/>
          <w:sz w:val="24"/>
          <w:szCs w:val="24"/>
        </w:rPr>
      </w:pPr>
    </w:p>
    <w:p w:rsidR="00C90D9B" w:rsidRDefault="00C90D9B" w:rsidP="00974C49">
      <w:pPr>
        <w:spacing w:after="0" w:line="240" w:lineRule="auto"/>
        <w:contextualSpacing/>
        <w:outlineLvl w:val="0"/>
        <w:rPr>
          <w:rFonts w:ascii="Times New Roman" w:eastAsia="Times New Roman" w:hAnsi="Times New Roman" w:cs="Times New Roman"/>
          <w:b/>
          <w:bCs/>
          <w:sz w:val="24"/>
          <w:szCs w:val="24"/>
        </w:rPr>
      </w:pPr>
    </w:p>
    <w:p w:rsidR="00C90D9B" w:rsidRDefault="00C90D9B" w:rsidP="00974C49">
      <w:pPr>
        <w:spacing w:after="0" w:line="240" w:lineRule="auto"/>
        <w:contextualSpacing/>
        <w:outlineLvl w:val="0"/>
        <w:rPr>
          <w:rFonts w:ascii="Times New Roman" w:eastAsia="Times New Roman" w:hAnsi="Times New Roman" w:cs="Times New Roman"/>
          <w:b/>
          <w:bCs/>
          <w:sz w:val="24"/>
          <w:szCs w:val="24"/>
        </w:rPr>
      </w:pPr>
    </w:p>
    <w:p w:rsidR="00C90D9B" w:rsidRDefault="00C90D9B" w:rsidP="00974C49">
      <w:pPr>
        <w:spacing w:after="0" w:line="240" w:lineRule="auto"/>
        <w:contextualSpacing/>
        <w:outlineLvl w:val="0"/>
        <w:rPr>
          <w:rFonts w:ascii="Times New Roman" w:eastAsia="Times New Roman" w:hAnsi="Times New Roman" w:cs="Times New Roman"/>
          <w:b/>
          <w:bCs/>
          <w:sz w:val="24"/>
          <w:szCs w:val="24"/>
        </w:rPr>
      </w:pPr>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4"/>
        </w:rPr>
      </w:pPr>
      <w:bookmarkStart w:id="44" w:name="_Toc107391795"/>
      <w:r w:rsidRPr="00974C49">
        <w:rPr>
          <w:rFonts w:ascii="Times New Roman" w:eastAsia="Times New Roman" w:hAnsi="Times New Roman" w:cs="Times New Roman"/>
          <w:b/>
          <w:bCs/>
          <w:sz w:val="24"/>
          <w:szCs w:val="24"/>
        </w:rPr>
        <w:t xml:space="preserve">2. </w:t>
      </w:r>
      <w:bookmarkEnd w:id="37"/>
      <w:bookmarkEnd w:id="38"/>
      <w:bookmarkEnd w:id="39"/>
      <w:bookmarkEnd w:id="40"/>
      <w:bookmarkEnd w:id="41"/>
      <w:bookmarkEnd w:id="42"/>
      <w:bookmarkEnd w:id="43"/>
      <w:r w:rsidRPr="00974C49">
        <w:rPr>
          <w:rFonts w:ascii="Times New Roman" w:eastAsia="Times New Roman" w:hAnsi="Times New Roman" w:cs="Times New Roman"/>
          <w:b/>
          <w:bCs/>
          <w:sz w:val="24"/>
          <w:szCs w:val="24"/>
        </w:rPr>
        <w:t>PODACI O PREDMETU NABAVE</w:t>
      </w:r>
      <w:bookmarkEnd w:id="44"/>
      <w:r w:rsidRPr="00974C49">
        <w:rPr>
          <w:rFonts w:ascii="Times New Roman" w:eastAsia="Times New Roman" w:hAnsi="Times New Roman" w:cs="Times New Roman"/>
          <w:b/>
          <w:bCs/>
          <w:sz w:val="24"/>
          <w:szCs w:val="24"/>
        </w:rPr>
        <w:t xml:space="preserve"> </w:t>
      </w:r>
    </w:p>
    <w:p w:rsidR="00974C49" w:rsidRPr="00974C49" w:rsidRDefault="00974C49" w:rsidP="00974C49">
      <w:pPr>
        <w:spacing w:after="0" w:line="240" w:lineRule="auto"/>
        <w:outlineLvl w:val="1"/>
        <w:rPr>
          <w:rFonts w:ascii="Times New Roman" w:eastAsia="Times New Roman" w:hAnsi="Times New Roman" w:cs="Times New Roman"/>
          <w:b/>
          <w:bCs/>
          <w:sz w:val="16"/>
          <w:szCs w:val="16"/>
        </w:rPr>
      </w:pPr>
      <w:bookmarkStart w:id="45" w:name="_Toc324149993"/>
      <w:bookmarkStart w:id="46" w:name="_Toc324148054"/>
      <w:bookmarkStart w:id="47" w:name="_Toc324147771"/>
      <w:bookmarkStart w:id="48" w:name="_Toc323813768"/>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49" w:name="_Toc107391796"/>
      <w:r w:rsidRPr="00974C49">
        <w:rPr>
          <w:rFonts w:ascii="Times New Roman" w:eastAsia="Times New Roman" w:hAnsi="Times New Roman" w:cs="Times New Roman"/>
          <w:b/>
          <w:bCs/>
          <w:sz w:val="24"/>
          <w:szCs w:val="24"/>
        </w:rPr>
        <w:t>2.1. Predmet nabave</w:t>
      </w:r>
      <w:bookmarkEnd w:id="45"/>
      <w:bookmarkEnd w:id="46"/>
      <w:bookmarkEnd w:id="47"/>
      <w:bookmarkEnd w:id="48"/>
      <w:bookmarkEnd w:id="49"/>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Predmet n</w:t>
      </w:r>
      <w:r w:rsidR="006E12D9">
        <w:rPr>
          <w:rFonts w:ascii="Times New Roman" w:eastAsia="Times New Roman" w:hAnsi="Times New Roman" w:cs="Times New Roman"/>
          <w:sz w:val="24"/>
          <w:szCs w:val="24"/>
        </w:rPr>
        <w:t>abave su udžbenici obveznih i iz</w:t>
      </w:r>
      <w:r w:rsidR="00722BFA">
        <w:rPr>
          <w:rFonts w:ascii="Times New Roman" w:eastAsia="Times New Roman" w:hAnsi="Times New Roman" w:cs="Times New Roman"/>
          <w:sz w:val="24"/>
          <w:szCs w:val="24"/>
        </w:rPr>
        <w:t xml:space="preserve">bornih predmeta </w:t>
      </w:r>
      <w:r w:rsidR="00722BFA" w:rsidRPr="00722BFA">
        <w:rPr>
          <w:rFonts w:ascii="Times New Roman" w:eastAsia="Times New Roman" w:hAnsi="Times New Roman" w:cs="Times New Roman"/>
          <w:b/>
          <w:sz w:val="24"/>
          <w:szCs w:val="24"/>
        </w:rPr>
        <w:t>od 1. do 8.</w:t>
      </w:r>
      <w:r w:rsidR="00722BFA">
        <w:rPr>
          <w:rFonts w:ascii="Times New Roman" w:eastAsia="Times New Roman" w:hAnsi="Times New Roman" w:cs="Times New Roman"/>
          <w:sz w:val="24"/>
          <w:szCs w:val="24"/>
        </w:rPr>
        <w:t xml:space="preserve"> </w:t>
      </w:r>
      <w:r w:rsidR="006E12D9">
        <w:rPr>
          <w:rFonts w:ascii="Times New Roman" w:eastAsia="Times New Roman" w:hAnsi="Times New Roman" w:cs="Times New Roman"/>
          <w:sz w:val="24"/>
          <w:szCs w:val="24"/>
        </w:rPr>
        <w:t>razred za školsku godinu 202</w:t>
      </w:r>
      <w:r w:rsidR="00534953">
        <w:rPr>
          <w:rFonts w:ascii="Times New Roman" w:eastAsia="Times New Roman" w:hAnsi="Times New Roman" w:cs="Times New Roman"/>
          <w:sz w:val="24"/>
          <w:szCs w:val="24"/>
        </w:rPr>
        <w:t>2</w:t>
      </w:r>
      <w:r w:rsidR="006E12D9">
        <w:rPr>
          <w:rFonts w:ascii="Times New Roman" w:eastAsia="Times New Roman" w:hAnsi="Times New Roman" w:cs="Times New Roman"/>
          <w:sz w:val="24"/>
          <w:szCs w:val="24"/>
        </w:rPr>
        <w:t>./202</w:t>
      </w:r>
      <w:r w:rsidR="00534953">
        <w:rPr>
          <w:rFonts w:ascii="Times New Roman" w:eastAsia="Times New Roman" w:hAnsi="Times New Roman" w:cs="Times New Roman"/>
          <w:sz w:val="24"/>
          <w:szCs w:val="24"/>
        </w:rPr>
        <w:t>3</w:t>
      </w:r>
      <w:r w:rsidR="006E12D9">
        <w:rPr>
          <w:rFonts w:ascii="Times New Roman" w:eastAsia="Times New Roman" w:hAnsi="Times New Roman" w:cs="Times New Roman"/>
          <w:sz w:val="24"/>
          <w:szCs w:val="24"/>
        </w:rPr>
        <w:t>. sukladno priloženom Troškovniku.</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Sukladno Zakonu o udžbenicima za osnovnu i srednju školu u školama su u uporabi udžbenici objavljeni u katalogu obveznih udžbenika utvrđenom sukladno navedenom zakonu. Predmet nabave su udžbenici koje su</w:t>
      </w:r>
      <w:r w:rsidR="00514E12">
        <w:rPr>
          <w:rFonts w:ascii="Times New Roman" w:eastAsia="Times New Roman" w:hAnsi="Times New Roman" w:cs="Times New Roman"/>
          <w:sz w:val="24"/>
          <w:szCs w:val="24"/>
        </w:rPr>
        <w:t xml:space="preserve"> iz Kataloga odabrali učitelji</w:t>
      </w:r>
      <w:r w:rsidRPr="00974C49">
        <w:rPr>
          <w:rFonts w:ascii="Times New Roman" w:eastAsia="Times New Roman" w:hAnsi="Times New Roman" w:cs="Times New Roman"/>
          <w:sz w:val="24"/>
          <w:szCs w:val="24"/>
        </w:rPr>
        <w:t xml:space="preserve"> Naručitelja.</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Predmet nabave nije podijeljen na grupe.</w:t>
      </w:r>
      <w:bookmarkStart w:id="50" w:name="_Toc324149994"/>
      <w:bookmarkStart w:id="51" w:name="_Toc324148055"/>
      <w:bookmarkStart w:id="52" w:name="_Toc324147772"/>
      <w:bookmarkStart w:id="53" w:name="_Toc323813769"/>
      <w:bookmarkStart w:id="54" w:name="_Toc323812652"/>
      <w:bookmarkStart w:id="55" w:name="_Toc323802885"/>
      <w:bookmarkStart w:id="56" w:name="_Toc211731133"/>
    </w:p>
    <w:p w:rsidR="00974C49" w:rsidRPr="00974C49" w:rsidRDefault="00974C49" w:rsidP="00974C49">
      <w:pPr>
        <w:spacing w:after="0" w:line="240" w:lineRule="auto"/>
        <w:jc w:val="both"/>
        <w:rPr>
          <w:rFonts w:ascii="Times New Roman" w:eastAsia="Times New Roman" w:hAnsi="Times New Roman" w:cs="Times New Roman"/>
          <w:sz w:val="24"/>
          <w:szCs w:val="24"/>
        </w:rPr>
      </w:pPr>
    </w:p>
    <w:p w:rsidR="00974C49" w:rsidRPr="00974C49" w:rsidRDefault="00974C49" w:rsidP="00974C49">
      <w:pPr>
        <w:spacing w:after="0"/>
        <w:outlineLvl w:val="1"/>
        <w:rPr>
          <w:rFonts w:ascii="Times New Roman" w:eastAsia="Times New Roman" w:hAnsi="Times New Roman" w:cs="Times New Roman"/>
          <w:b/>
          <w:bCs/>
          <w:sz w:val="24"/>
          <w:szCs w:val="26"/>
        </w:rPr>
      </w:pPr>
      <w:bookmarkStart w:id="57" w:name="_Toc107391797"/>
      <w:r w:rsidRPr="00974C49">
        <w:rPr>
          <w:rFonts w:ascii="Times New Roman" w:eastAsia="Times New Roman" w:hAnsi="Times New Roman" w:cs="Times New Roman"/>
          <w:b/>
          <w:bCs/>
          <w:sz w:val="24"/>
          <w:szCs w:val="26"/>
        </w:rPr>
        <w:t>2.2. Vrsta, kvaliteta i količina predmeta nabave</w:t>
      </w:r>
      <w:bookmarkEnd w:id="50"/>
      <w:bookmarkEnd w:id="51"/>
      <w:bookmarkEnd w:id="52"/>
      <w:bookmarkEnd w:id="53"/>
      <w:bookmarkEnd w:id="54"/>
      <w:bookmarkEnd w:id="55"/>
      <w:bookmarkEnd w:id="56"/>
      <w:bookmarkEnd w:id="57"/>
    </w:p>
    <w:p w:rsidR="00974C49" w:rsidRDefault="00974C49" w:rsidP="00974C49">
      <w:pPr>
        <w:spacing w:after="0" w:line="240" w:lineRule="auto"/>
        <w:jc w:val="both"/>
        <w:rPr>
          <w:rFonts w:ascii="Times New Roman" w:eastAsia="Times New Roman" w:hAnsi="Times New Roman" w:cs="Times New Roman"/>
          <w:sz w:val="24"/>
          <w:szCs w:val="24"/>
        </w:rPr>
      </w:pPr>
      <w:bookmarkStart w:id="58" w:name="_Toc324149995"/>
      <w:bookmarkStart w:id="59" w:name="_Toc324148056"/>
      <w:bookmarkStart w:id="60" w:name="_Toc324147773"/>
      <w:bookmarkStart w:id="61" w:name="_Toc323813770"/>
      <w:bookmarkStart w:id="62" w:name="_Toc323812653"/>
      <w:bookmarkStart w:id="63" w:name="_Toc323802886"/>
      <w:r w:rsidRPr="00974C49">
        <w:rPr>
          <w:rFonts w:ascii="Times New Roman" w:eastAsia="Times New Roman" w:hAnsi="Times New Roman" w:cs="Times New Roman"/>
          <w:sz w:val="24"/>
          <w:szCs w:val="24"/>
        </w:rPr>
        <w:t>Vrsta i količina predmeta nabave određeni su troškovnikom k</w:t>
      </w:r>
      <w:r w:rsidR="00B05E27">
        <w:rPr>
          <w:rFonts w:ascii="Times New Roman" w:eastAsia="Times New Roman" w:hAnsi="Times New Roman" w:cs="Times New Roman"/>
          <w:sz w:val="24"/>
          <w:szCs w:val="24"/>
        </w:rPr>
        <w:t>oji je sastavni dio ovog Poziva</w:t>
      </w:r>
      <w:r w:rsidRPr="00974C49">
        <w:rPr>
          <w:rFonts w:ascii="Times New Roman" w:eastAsia="Times New Roman" w:hAnsi="Times New Roman" w:cs="Times New Roman"/>
          <w:sz w:val="24"/>
          <w:szCs w:val="24"/>
        </w:rPr>
        <w:t>. Ponuditelji su dužni troškovnik popuniti u cijelosti. Ne smiju se mijenjati stavke troškovnika ni na koji način.</w:t>
      </w:r>
      <w:r w:rsidR="00D60B67">
        <w:rPr>
          <w:rFonts w:ascii="Times New Roman" w:eastAsia="Times New Roman" w:hAnsi="Times New Roman" w:cs="Times New Roman"/>
          <w:sz w:val="24"/>
          <w:szCs w:val="24"/>
        </w:rPr>
        <w:t xml:space="preserve"> </w:t>
      </w:r>
    </w:p>
    <w:p w:rsidR="00C24A54" w:rsidRPr="00974C49" w:rsidRDefault="00C24A54"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Ponuditelj je obvezan, nakon što upiše u troškovnik sve tražene podatke, pečatom i potpisom ovlaštene osobe potvrditi vjerodostojnost troškovnika. Troškovnik predstavlja </w:t>
      </w:r>
      <w:r w:rsidRPr="00722BFA">
        <w:rPr>
          <w:rFonts w:ascii="Times New Roman" w:eastAsia="Times New Roman" w:hAnsi="Times New Roman" w:cs="Times New Roman"/>
          <w:b/>
          <w:color w:val="0070C0"/>
          <w:sz w:val="24"/>
          <w:szCs w:val="24"/>
        </w:rPr>
        <w:t>Prilog II</w:t>
      </w:r>
      <w:r>
        <w:rPr>
          <w:rFonts w:ascii="Times New Roman" w:eastAsia="Times New Roman" w:hAnsi="Times New Roman" w:cs="Times New Roman"/>
          <w:sz w:val="24"/>
          <w:szCs w:val="24"/>
        </w:rPr>
        <w:t>. ovom Pozivu o nabavi.</w:t>
      </w:r>
    </w:p>
    <w:p w:rsidR="00974C49" w:rsidRPr="00974C49" w:rsidRDefault="00974C49" w:rsidP="00974C49">
      <w:pPr>
        <w:spacing w:after="0" w:line="240" w:lineRule="auto"/>
        <w:jc w:val="both"/>
        <w:rPr>
          <w:rFonts w:ascii="Times New Roman" w:eastAsia="Times New Roman" w:hAnsi="Times New Roman" w:cs="Times New Roman"/>
          <w:b/>
          <w:bCs/>
          <w:sz w:val="24"/>
          <w:szCs w:val="24"/>
        </w:rPr>
      </w:pPr>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64" w:name="_Toc107391798"/>
      <w:r w:rsidRPr="00974C49">
        <w:rPr>
          <w:rFonts w:ascii="Times New Roman" w:eastAsia="Times New Roman" w:hAnsi="Times New Roman" w:cs="Times New Roman"/>
          <w:b/>
          <w:bCs/>
          <w:sz w:val="24"/>
          <w:szCs w:val="24"/>
        </w:rPr>
        <w:t>2.3. Mjesto i r</w:t>
      </w:r>
      <w:bookmarkEnd w:id="58"/>
      <w:bookmarkEnd w:id="59"/>
      <w:bookmarkEnd w:id="60"/>
      <w:bookmarkEnd w:id="61"/>
      <w:bookmarkEnd w:id="62"/>
      <w:bookmarkEnd w:id="63"/>
      <w:r w:rsidRPr="00974C49">
        <w:rPr>
          <w:rFonts w:ascii="Times New Roman" w:eastAsia="Times New Roman" w:hAnsi="Times New Roman" w:cs="Times New Roman"/>
          <w:b/>
          <w:bCs/>
          <w:sz w:val="24"/>
          <w:szCs w:val="24"/>
        </w:rPr>
        <w:t>ok isporuke:</w:t>
      </w:r>
      <w:bookmarkEnd w:id="64"/>
    </w:p>
    <w:p w:rsidR="00974C49" w:rsidRPr="00974C49" w:rsidRDefault="00974C49" w:rsidP="00974C49">
      <w:pPr>
        <w:spacing w:before="120" w:after="0" w:line="240" w:lineRule="auto"/>
        <w:jc w:val="both"/>
        <w:rPr>
          <w:rFonts w:ascii="Times New Roman" w:eastAsia="Times New Roman" w:hAnsi="Times New Roman" w:cs="Times New Roman"/>
          <w:bCs/>
          <w:sz w:val="24"/>
          <w:szCs w:val="24"/>
        </w:rPr>
      </w:pPr>
      <w:bookmarkStart w:id="65" w:name="_Toc323802887"/>
      <w:r w:rsidRPr="00974C49">
        <w:rPr>
          <w:rFonts w:ascii="Times New Roman" w:eastAsia="Times New Roman" w:hAnsi="Times New Roman" w:cs="Times New Roman"/>
          <w:bCs/>
          <w:sz w:val="24"/>
          <w:szCs w:val="24"/>
        </w:rPr>
        <w:t>Mjesto isporuke robe je na adresi Naručitelja,</w:t>
      </w:r>
      <w:r w:rsidR="0048781E">
        <w:rPr>
          <w:rFonts w:ascii="Times New Roman" w:eastAsia="Times New Roman" w:hAnsi="Times New Roman" w:cs="Times New Roman"/>
          <w:bCs/>
          <w:sz w:val="24"/>
          <w:szCs w:val="24"/>
        </w:rPr>
        <w:t xml:space="preserve"> OŠ Andrije Kačića Miošića,</w:t>
      </w:r>
      <w:r w:rsidRPr="00974C49">
        <w:rPr>
          <w:rFonts w:ascii="Times New Roman" w:eastAsia="Times New Roman" w:hAnsi="Times New Roman" w:cs="Times New Roman"/>
          <w:bCs/>
          <w:sz w:val="24"/>
          <w:szCs w:val="24"/>
        </w:rPr>
        <w:t xml:space="preserve"> Donja Voća 19 D, 42245 Donja Voća.</w:t>
      </w:r>
    </w:p>
    <w:p w:rsidR="00974C49" w:rsidRPr="00722BFA" w:rsidRDefault="00974C49" w:rsidP="00974C49">
      <w:pPr>
        <w:spacing w:before="120" w:after="0" w:line="240" w:lineRule="auto"/>
        <w:jc w:val="both"/>
        <w:rPr>
          <w:rFonts w:ascii="Times New Roman" w:eastAsia="Times New Roman" w:hAnsi="Times New Roman" w:cs="Times New Roman"/>
          <w:b/>
          <w:color w:val="0070C0"/>
          <w:sz w:val="24"/>
          <w:szCs w:val="24"/>
        </w:rPr>
      </w:pPr>
      <w:bookmarkStart w:id="66" w:name="_Toc324149996"/>
      <w:bookmarkStart w:id="67" w:name="_Toc324148057"/>
      <w:bookmarkStart w:id="68" w:name="_Toc324147774"/>
      <w:bookmarkStart w:id="69" w:name="_Toc323813771"/>
      <w:bookmarkStart w:id="70" w:name="_Toc323812654"/>
      <w:r w:rsidRPr="00974C49">
        <w:rPr>
          <w:rFonts w:ascii="Times New Roman" w:eastAsia="Times New Roman" w:hAnsi="Times New Roman" w:cs="Times New Roman"/>
          <w:sz w:val="24"/>
          <w:szCs w:val="24"/>
        </w:rPr>
        <w:t xml:space="preserve">Rok isporuke </w:t>
      </w:r>
      <w:r w:rsidR="00722BFA" w:rsidRPr="00722BFA">
        <w:rPr>
          <w:rFonts w:ascii="Times New Roman" w:eastAsia="Times New Roman" w:hAnsi="Times New Roman" w:cs="Times New Roman"/>
          <w:b/>
          <w:color w:val="0070C0"/>
          <w:sz w:val="24"/>
          <w:szCs w:val="24"/>
        </w:rPr>
        <w:t xml:space="preserve">do </w:t>
      </w:r>
      <w:r w:rsidR="003C7B2F">
        <w:rPr>
          <w:rFonts w:ascii="Times New Roman" w:eastAsia="Times New Roman" w:hAnsi="Times New Roman" w:cs="Times New Roman"/>
          <w:b/>
          <w:color w:val="0070C0"/>
          <w:sz w:val="24"/>
          <w:szCs w:val="24"/>
        </w:rPr>
        <w:t>19</w:t>
      </w:r>
      <w:r w:rsidRPr="00722BFA">
        <w:rPr>
          <w:rFonts w:ascii="Times New Roman" w:eastAsia="Times New Roman" w:hAnsi="Times New Roman" w:cs="Times New Roman"/>
          <w:b/>
          <w:color w:val="0070C0"/>
          <w:sz w:val="24"/>
          <w:szCs w:val="24"/>
        </w:rPr>
        <w:t>. kolov</w:t>
      </w:r>
      <w:r w:rsidR="00B05E27" w:rsidRPr="00722BFA">
        <w:rPr>
          <w:rFonts w:ascii="Times New Roman" w:eastAsia="Times New Roman" w:hAnsi="Times New Roman" w:cs="Times New Roman"/>
          <w:b/>
          <w:color w:val="0070C0"/>
          <w:sz w:val="24"/>
          <w:szCs w:val="24"/>
        </w:rPr>
        <w:t>oza 202</w:t>
      </w:r>
      <w:r w:rsidR="00534953">
        <w:rPr>
          <w:rFonts w:ascii="Times New Roman" w:eastAsia="Times New Roman" w:hAnsi="Times New Roman" w:cs="Times New Roman"/>
          <w:b/>
          <w:color w:val="0070C0"/>
          <w:sz w:val="24"/>
          <w:szCs w:val="24"/>
        </w:rPr>
        <w:t>2</w:t>
      </w:r>
      <w:r w:rsidRPr="00722BFA">
        <w:rPr>
          <w:rFonts w:ascii="Times New Roman" w:eastAsia="Times New Roman" w:hAnsi="Times New Roman" w:cs="Times New Roman"/>
          <w:b/>
          <w:color w:val="0070C0"/>
          <w:sz w:val="24"/>
          <w:szCs w:val="24"/>
        </w:rPr>
        <w:t>. godine.</w:t>
      </w:r>
      <w:bookmarkStart w:id="71" w:name="_Toc324149997"/>
      <w:bookmarkStart w:id="72" w:name="_Toc324148058"/>
      <w:bookmarkStart w:id="73" w:name="_Toc324147775"/>
      <w:bookmarkStart w:id="74" w:name="_Toc323813772"/>
      <w:bookmarkStart w:id="75" w:name="_Toc323812655"/>
      <w:bookmarkEnd w:id="66"/>
      <w:bookmarkEnd w:id="67"/>
      <w:bookmarkEnd w:id="68"/>
      <w:bookmarkEnd w:id="69"/>
      <w:bookmarkEnd w:id="70"/>
    </w:p>
    <w:bookmarkEnd w:id="65"/>
    <w:bookmarkEnd w:id="71"/>
    <w:bookmarkEnd w:id="72"/>
    <w:bookmarkEnd w:id="73"/>
    <w:bookmarkEnd w:id="74"/>
    <w:bookmarkEnd w:id="75"/>
    <w:p w:rsidR="00974C49" w:rsidRPr="00974C49" w:rsidRDefault="00974C49" w:rsidP="00974C49">
      <w:pPr>
        <w:rPr>
          <w:rFonts w:ascii="Calibri" w:eastAsia="Times New Roman" w:hAnsi="Calibri" w:cs="Times New Roman"/>
        </w:rPr>
      </w:pPr>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4"/>
        </w:rPr>
      </w:pPr>
      <w:bookmarkStart w:id="76" w:name="_Toc107391799"/>
      <w:r w:rsidRPr="00974C49">
        <w:rPr>
          <w:rFonts w:ascii="Times New Roman" w:eastAsia="Times New Roman" w:hAnsi="Times New Roman" w:cs="Times New Roman"/>
          <w:b/>
          <w:bCs/>
          <w:sz w:val="24"/>
          <w:szCs w:val="24"/>
        </w:rPr>
        <w:t>DOKAZI SPOSOBNOSTI PONUDITELJA</w:t>
      </w:r>
      <w:bookmarkEnd w:id="76"/>
    </w:p>
    <w:p w:rsidR="00974C49" w:rsidRPr="00974C49" w:rsidRDefault="00974C49" w:rsidP="00974C49">
      <w:pPr>
        <w:spacing w:after="0" w:line="240" w:lineRule="auto"/>
        <w:rPr>
          <w:rFonts w:ascii="Times New Roman" w:eastAsia="Times New Roman" w:hAnsi="Times New Roman" w:cs="Times New Roman"/>
          <w:sz w:val="24"/>
          <w:szCs w:val="24"/>
        </w:rPr>
      </w:pP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bCs/>
          <w:sz w:val="24"/>
          <w:szCs w:val="24"/>
        </w:rPr>
        <w:t>Traženi dokazi mogu se priložiti u izvorniku, u ovjerenoj ili neovjerenoj preslici i svi dokazi moraju biti na hrvatskom jeziku i</w:t>
      </w:r>
      <w:r w:rsidR="00B05E27">
        <w:rPr>
          <w:rFonts w:ascii="Times New Roman" w:eastAsia="Times New Roman" w:hAnsi="Times New Roman" w:cs="Times New Roman"/>
          <w:bCs/>
          <w:sz w:val="24"/>
          <w:szCs w:val="24"/>
        </w:rPr>
        <w:t>li prevedeni na hrvatski jezik.</w:t>
      </w: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Prije donošenja Obavijesti o </w:t>
      </w:r>
      <w:r w:rsidR="00B05E27">
        <w:rPr>
          <w:rFonts w:ascii="Times New Roman" w:eastAsia="Times New Roman" w:hAnsi="Times New Roman" w:cs="Times New Roman"/>
          <w:sz w:val="24"/>
          <w:szCs w:val="24"/>
        </w:rPr>
        <w:t>odabiru ili poništenju jednostavne</w:t>
      </w:r>
      <w:r w:rsidRPr="00974C49">
        <w:rPr>
          <w:rFonts w:ascii="Times New Roman" w:eastAsia="Times New Roman" w:hAnsi="Times New Roman" w:cs="Times New Roman"/>
          <w:sz w:val="24"/>
          <w:szCs w:val="24"/>
        </w:rPr>
        <w:t xml:space="preserve"> nabave, Naručitelj može od ponuditelja zatražiti dostavu izvornika ili ovjerenih preslika dokumenata koji su traženi, a koje izdaju nadležna tijela.</w:t>
      </w:r>
    </w:p>
    <w:p w:rsidR="00974C49" w:rsidRPr="00974C49" w:rsidRDefault="00974C49" w:rsidP="00974C49">
      <w:pPr>
        <w:spacing w:after="0" w:line="240" w:lineRule="auto"/>
        <w:jc w:val="both"/>
        <w:rPr>
          <w:rFonts w:ascii="Times New Roman" w:eastAsia="Times New Roman" w:hAnsi="Times New Roman" w:cs="Times New Roman"/>
          <w:sz w:val="24"/>
          <w:szCs w:val="24"/>
        </w:rPr>
      </w:pPr>
    </w:p>
    <w:p w:rsidR="00974C49" w:rsidRPr="00974C49" w:rsidRDefault="00974C49" w:rsidP="00974C49">
      <w:pPr>
        <w:spacing w:after="0"/>
        <w:contextualSpacing/>
        <w:outlineLvl w:val="0"/>
        <w:rPr>
          <w:rFonts w:ascii="Times New Roman" w:eastAsia="Times New Roman" w:hAnsi="Times New Roman" w:cs="Times New Roman"/>
          <w:b/>
          <w:bCs/>
          <w:sz w:val="24"/>
          <w:szCs w:val="24"/>
        </w:rPr>
      </w:pPr>
      <w:bookmarkStart w:id="77" w:name="_Toc107391800"/>
      <w:r w:rsidRPr="00974C49">
        <w:rPr>
          <w:rFonts w:ascii="Times New Roman" w:eastAsia="Times New Roman" w:hAnsi="Times New Roman" w:cs="Times New Roman"/>
          <w:b/>
          <w:bCs/>
          <w:sz w:val="24"/>
          <w:szCs w:val="28"/>
        </w:rPr>
        <w:t xml:space="preserve">3. </w:t>
      </w:r>
      <w:r w:rsidR="00C24A54">
        <w:rPr>
          <w:rFonts w:ascii="Times New Roman" w:eastAsia="Times New Roman" w:hAnsi="Times New Roman" w:cs="Times New Roman"/>
          <w:b/>
          <w:bCs/>
          <w:sz w:val="24"/>
          <w:szCs w:val="28"/>
        </w:rPr>
        <w:t>OSNOVNE ZA ISKLJUČENJE TE DOKAZI KOJIMA PONUDITELJ DOKAZUJE DA NE POSTOJE OSNOVNE ZA ISKLJUČENJE</w:t>
      </w:r>
      <w:bookmarkEnd w:id="77"/>
    </w:p>
    <w:p w:rsidR="00974C49" w:rsidRDefault="00974C49" w:rsidP="00974C49">
      <w:pPr>
        <w:spacing w:before="120" w:after="0" w:line="240" w:lineRule="auto"/>
        <w:jc w:val="both"/>
        <w:rPr>
          <w:rFonts w:ascii="Times New Roman" w:eastAsia="Times New Roman" w:hAnsi="Times New Roman" w:cs="Times New Roman"/>
          <w:bCs/>
          <w:sz w:val="24"/>
          <w:szCs w:val="24"/>
        </w:rPr>
      </w:pPr>
      <w:r w:rsidRPr="00974C49">
        <w:rPr>
          <w:rFonts w:ascii="Times New Roman" w:eastAsia="Times New Roman" w:hAnsi="Times New Roman" w:cs="Times New Roman"/>
          <w:bCs/>
          <w:sz w:val="24"/>
          <w:szCs w:val="24"/>
        </w:rPr>
        <w:t>Naruči</w:t>
      </w:r>
      <w:r w:rsidR="00C24A54">
        <w:rPr>
          <w:rFonts w:ascii="Times New Roman" w:eastAsia="Times New Roman" w:hAnsi="Times New Roman" w:cs="Times New Roman"/>
          <w:bCs/>
          <w:sz w:val="24"/>
          <w:szCs w:val="24"/>
        </w:rPr>
        <w:t>telj će ponuditelja isključiti iz postupka nabave ako je dostavio lažne podatke pri dostavi dokumenata traženih u ovom pozivu za dostavu ponuda. U slučaju postojanja sumnje u istinitost podataka u priloženim dokumentima ili izjavama gospodarskog subjekta javni naručitelj može radi provjere istinitosti podataka od ponuditelja zatražiti da u primjerenom roku dostave izvornike ili ovjerene preslike tih dokumenata i/ili se obratiti izdavatelju dokumenata i/ili nadležnim tijelima.</w:t>
      </w:r>
    </w:p>
    <w:p w:rsidR="00342B40" w:rsidRPr="00974C49" w:rsidRDefault="00342B40" w:rsidP="00974C49">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 slučaju zajednice gospodarskih subjekata, okolnosti navedene u ovom poglavlju utvrđuju se za sve članove zajednice gospodarskih subjekata i/ili </w:t>
      </w:r>
      <w:proofErr w:type="spellStart"/>
      <w:r>
        <w:rPr>
          <w:rFonts w:ascii="Times New Roman" w:eastAsia="Times New Roman" w:hAnsi="Times New Roman" w:cs="Times New Roman"/>
          <w:bCs/>
          <w:sz w:val="24"/>
          <w:szCs w:val="24"/>
        </w:rPr>
        <w:t>podugovaratelja</w:t>
      </w:r>
      <w:proofErr w:type="spellEnd"/>
      <w:r>
        <w:rPr>
          <w:rFonts w:ascii="Times New Roman" w:eastAsia="Times New Roman" w:hAnsi="Times New Roman" w:cs="Times New Roman"/>
          <w:bCs/>
          <w:sz w:val="24"/>
          <w:szCs w:val="24"/>
        </w:rPr>
        <w:t xml:space="preserve"> pojedinačno.</w:t>
      </w:r>
    </w:p>
    <w:p w:rsidR="00974C49" w:rsidRPr="00974C49" w:rsidRDefault="00974C49" w:rsidP="00974C49">
      <w:pPr>
        <w:spacing w:before="200" w:after="0"/>
        <w:outlineLvl w:val="1"/>
        <w:rPr>
          <w:rFonts w:ascii="Times New Roman" w:eastAsia="Times New Roman" w:hAnsi="Times New Roman" w:cs="Times New Roman"/>
          <w:b/>
          <w:bCs/>
          <w:sz w:val="24"/>
          <w:szCs w:val="26"/>
        </w:rPr>
      </w:pPr>
      <w:bookmarkStart w:id="78" w:name="_Toc107391801"/>
      <w:r w:rsidRPr="00974C49">
        <w:rPr>
          <w:rFonts w:ascii="Times New Roman" w:eastAsia="Times New Roman" w:hAnsi="Times New Roman" w:cs="Times New Roman"/>
          <w:b/>
          <w:bCs/>
          <w:sz w:val="24"/>
          <w:szCs w:val="26"/>
        </w:rPr>
        <w:t xml:space="preserve">3.1. </w:t>
      </w:r>
      <w:r w:rsidR="00342B40">
        <w:rPr>
          <w:rFonts w:ascii="Times New Roman" w:eastAsia="Times New Roman" w:hAnsi="Times New Roman" w:cs="Times New Roman"/>
          <w:b/>
          <w:bCs/>
          <w:sz w:val="24"/>
          <w:szCs w:val="26"/>
        </w:rPr>
        <w:t>Obvezne osnove za isključenje gospodarskog subjekta te dokumenti kojima gospodarski subjekt dokazuje da ne postoje osnove za isključenje</w:t>
      </w:r>
      <w:bookmarkEnd w:id="78"/>
    </w:p>
    <w:p w:rsidR="00974C49" w:rsidRPr="00974C49" w:rsidRDefault="00974C49" w:rsidP="00974C49">
      <w:pPr>
        <w:spacing w:after="0"/>
        <w:rPr>
          <w:rFonts w:ascii="Calibri" w:eastAsia="Times New Roman" w:hAnsi="Calibri" w:cs="Times New Roman"/>
        </w:rPr>
      </w:pPr>
    </w:p>
    <w:p w:rsidR="00974C49" w:rsidRPr="00342B40" w:rsidRDefault="00342B40" w:rsidP="00974C49">
      <w:pPr>
        <w:spacing w:after="0"/>
        <w:jc w:val="both"/>
        <w:rPr>
          <w:rFonts w:ascii="Times New Roman" w:eastAsia="Times New Roman" w:hAnsi="Times New Roman" w:cs="Times New Roman"/>
          <w:bCs/>
          <w:sz w:val="24"/>
          <w:szCs w:val="24"/>
        </w:rPr>
      </w:pPr>
      <w:r w:rsidRPr="00342B40">
        <w:rPr>
          <w:rFonts w:ascii="Times New Roman" w:eastAsia="Times New Roman" w:hAnsi="Times New Roman" w:cs="Times New Roman"/>
          <w:b/>
          <w:bCs/>
          <w:sz w:val="24"/>
          <w:szCs w:val="24"/>
        </w:rPr>
        <w:t xml:space="preserve">3.1.1. </w:t>
      </w:r>
      <w:r>
        <w:rPr>
          <w:rFonts w:ascii="Times New Roman" w:eastAsia="Times New Roman" w:hAnsi="Times New Roman" w:cs="Times New Roman"/>
          <w:b/>
          <w:bCs/>
          <w:sz w:val="24"/>
          <w:szCs w:val="24"/>
        </w:rPr>
        <w:t xml:space="preserve"> </w:t>
      </w:r>
      <w:r w:rsidRPr="00342B40">
        <w:rPr>
          <w:rFonts w:ascii="Times New Roman" w:eastAsia="Times New Roman" w:hAnsi="Times New Roman" w:cs="Times New Roman"/>
          <w:bCs/>
          <w:sz w:val="24"/>
          <w:szCs w:val="24"/>
        </w:rPr>
        <w:t>Naručitelj</w:t>
      </w:r>
      <w:r>
        <w:rPr>
          <w:rFonts w:ascii="Times New Roman" w:eastAsia="Times New Roman" w:hAnsi="Times New Roman" w:cs="Times New Roman"/>
          <w:bCs/>
          <w:sz w:val="24"/>
          <w:szCs w:val="24"/>
        </w:rPr>
        <w:t xml:space="preserve"> će ponuditelja isključiti iz postupa jednostavne nabave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974C49" w:rsidRPr="00974C49" w:rsidRDefault="00974C49" w:rsidP="00974C49">
      <w:pPr>
        <w:spacing w:after="0"/>
        <w:rPr>
          <w:rFonts w:ascii="Times New Roman" w:eastAsia="Times New Roman" w:hAnsi="Times New Roman" w:cs="Times New Roman"/>
          <w:bCs/>
          <w:sz w:val="24"/>
          <w:szCs w:val="24"/>
        </w:rPr>
      </w:pPr>
    </w:p>
    <w:p w:rsidR="00342B40" w:rsidRDefault="00974C49" w:rsidP="00974C49">
      <w:pPr>
        <w:spacing w:after="0"/>
        <w:jc w:val="both"/>
        <w:rPr>
          <w:rFonts w:ascii="Times New Roman" w:eastAsia="Times New Roman" w:hAnsi="Times New Roman" w:cs="Times New Roman"/>
          <w:b/>
          <w:bCs/>
          <w:sz w:val="24"/>
          <w:szCs w:val="24"/>
        </w:rPr>
      </w:pPr>
      <w:r w:rsidRPr="00342B40">
        <w:rPr>
          <w:rFonts w:ascii="Times New Roman" w:eastAsia="Times New Roman" w:hAnsi="Times New Roman" w:cs="Times New Roman"/>
          <w:b/>
          <w:bCs/>
          <w:sz w:val="24"/>
          <w:szCs w:val="24"/>
        </w:rPr>
        <w:t xml:space="preserve">a) </w:t>
      </w:r>
      <w:r w:rsidR="00342B40" w:rsidRPr="00342B40">
        <w:rPr>
          <w:rFonts w:ascii="Times New Roman" w:eastAsia="Times New Roman" w:hAnsi="Times New Roman" w:cs="Times New Roman"/>
          <w:b/>
          <w:bCs/>
          <w:sz w:val="24"/>
          <w:szCs w:val="24"/>
        </w:rPr>
        <w:t>sudjelovanje u zločinačkoj organizaciji, na temelju</w:t>
      </w:r>
    </w:p>
    <w:p w:rsidR="00342B40" w:rsidRDefault="00AA65C6" w:rsidP="00AA65C6">
      <w:pPr>
        <w:pStyle w:val="Odlomakpopisa"/>
        <w:numPr>
          <w:ilvl w:val="0"/>
          <w:numId w:val="13"/>
        </w:numPr>
        <w:spacing w:after="0"/>
        <w:jc w:val="both"/>
        <w:rPr>
          <w:rFonts w:ascii="Times New Roman" w:hAnsi="Times New Roman"/>
          <w:bCs/>
          <w:sz w:val="24"/>
          <w:szCs w:val="24"/>
        </w:rPr>
      </w:pPr>
      <w:r w:rsidRPr="00AA65C6">
        <w:rPr>
          <w:rFonts w:ascii="Times New Roman" w:hAnsi="Times New Roman"/>
          <w:bCs/>
          <w:sz w:val="24"/>
          <w:szCs w:val="24"/>
        </w:rPr>
        <w:t>članak 328</w:t>
      </w:r>
      <w:r>
        <w:rPr>
          <w:rFonts w:ascii="Times New Roman" w:hAnsi="Times New Roman"/>
          <w:bCs/>
          <w:sz w:val="24"/>
          <w:szCs w:val="24"/>
        </w:rPr>
        <w:t>. (</w:t>
      </w:r>
      <w:r w:rsidRPr="00AA65C6">
        <w:rPr>
          <w:rFonts w:ascii="Times New Roman" w:hAnsi="Times New Roman"/>
          <w:bCs/>
          <w:sz w:val="24"/>
          <w:szCs w:val="24"/>
        </w:rPr>
        <w:t>zločinačko udruženje</w:t>
      </w:r>
      <w:r>
        <w:rPr>
          <w:rFonts w:ascii="Times New Roman" w:hAnsi="Times New Roman"/>
          <w:bCs/>
          <w:sz w:val="24"/>
          <w:szCs w:val="24"/>
        </w:rPr>
        <w:t>) i</w:t>
      </w:r>
      <w:r w:rsidRPr="00AA65C6">
        <w:t xml:space="preserve"> </w:t>
      </w:r>
      <w:r>
        <w:rPr>
          <w:rFonts w:ascii="Times New Roman" w:hAnsi="Times New Roman"/>
          <w:bCs/>
          <w:sz w:val="24"/>
          <w:szCs w:val="24"/>
        </w:rPr>
        <w:t>članak 329. (</w:t>
      </w:r>
      <w:r w:rsidRPr="00AA65C6">
        <w:rPr>
          <w:rFonts w:ascii="Times New Roman" w:hAnsi="Times New Roman"/>
          <w:bCs/>
          <w:sz w:val="24"/>
          <w:szCs w:val="24"/>
        </w:rPr>
        <w:t>počinjenje kaznenog djela u sastavu zločinačkog udruženja</w:t>
      </w:r>
      <w:r>
        <w:rPr>
          <w:rFonts w:ascii="Times New Roman" w:hAnsi="Times New Roman"/>
          <w:bCs/>
          <w:sz w:val="24"/>
          <w:szCs w:val="24"/>
        </w:rPr>
        <w:t>)</w:t>
      </w:r>
      <w:r w:rsidRPr="00AA65C6">
        <w:t xml:space="preserve"> </w:t>
      </w:r>
      <w:r w:rsidRPr="00AA65C6">
        <w:rPr>
          <w:rFonts w:ascii="Times New Roman" w:hAnsi="Times New Roman"/>
          <w:bCs/>
          <w:sz w:val="24"/>
          <w:szCs w:val="24"/>
        </w:rPr>
        <w:t>Kaznenog zakona</w:t>
      </w:r>
    </w:p>
    <w:p w:rsidR="00AA65C6" w:rsidRDefault="00AA65C6" w:rsidP="00AA65C6">
      <w:pPr>
        <w:pStyle w:val="Odlomakpopisa"/>
        <w:numPr>
          <w:ilvl w:val="0"/>
          <w:numId w:val="13"/>
        </w:numPr>
        <w:spacing w:after="0"/>
        <w:jc w:val="both"/>
        <w:rPr>
          <w:rFonts w:ascii="Times New Roman" w:hAnsi="Times New Roman"/>
          <w:bCs/>
          <w:sz w:val="24"/>
          <w:szCs w:val="24"/>
        </w:rPr>
      </w:pPr>
      <w:r w:rsidRPr="00AA65C6">
        <w:rPr>
          <w:rFonts w:ascii="Times New Roman" w:hAnsi="Times New Roman"/>
          <w:bCs/>
          <w:sz w:val="24"/>
          <w:szCs w:val="24"/>
        </w:rPr>
        <w:t>članak</w:t>
      </w:r>
      <w:r>
        <w:rPr>
          <w:rFonts w:ascii="Times New Roman" w:hAnsi="Times New Roman"/>
          <w:bCs/>
          <w:sz w:val="24"/>
          <w:szCs w:val="24"/>
        </w:rPr>
        <w:t xml:space="preserve"> </w:t>
      </w:r>
      <w:r w:rsidRPr="00AA65C6">
        <w:rPr>
          <w:rFonts w:ascii="Times New Roman" w:hAnsi="Times New Roman"/>
          <w:bCs/>
          <w:sz w:val="24"/>
          <w:szCs w:val="24"/>
        </w:rPr>
        <w:t>333.</w:t>
      </w:r>
      <w:r>
        <w:rPr>
          <w:rFonts w:ascii="Times New Roman" w:hAnsi="Times New Roman"/>
          <w:bCs/>
          <w:sz w:val="24"/>
          <w:szCs w:val="24"/>
        </w:rPr>
        <w:t xml:space="preserve"> (</w:t>
      </w:r>
      <w:r w:rsidRPr="00AA65C6">
        <w:rPr>
          <w:rFonts w:ascii="Times New Roman" w:hAnsi="Times New Roman"/>
          <w:bCs/>
          <w:sz w:val="24"/>
          <w:szCs w:val="24"/>
        </w:rPr>
        <w:t>udruživanje za počinjenje kaznenih djela</w:t>
      </w:r>
      <w:r>
        <w:rPr>
          <w:rFonts w:ascii="Times New Roman" w:hAnsi="Times New Roman"/>
          <w:bCs/>
          <w:sz w:val="24"/>
          <w:szCs w:val="24"/>
        </w:rPr>
        <w:t>) iz</w:t>
      </w:r>
      <w:r w:rsidRPr="00AA65C6">
        <w:t xml:space="preserve"> </w:t>
      </w:r>
      <w:r w:rsidRPr="00AA65C6">
        <w:rPr>
          <w:rFonts w:ascii="Times New Roman" w:hAnsi="Times New Roman"/>
          <w:bCs/>
          <w:sz w:val="24"/>
          <w:szCs w:val="24"/>
        </w:rPr>
        <w:t>Kaznenog zakona</w:t>
      </w:r>
      <w:r>
        <w:rPr>
          <w:rFonts w:ascii="Times New Roman" w:hAnsi="Times New Roman"/>
          <w:bCs/>
          <w:sz w:val="24"/>
          <w:szCs w:val="24"/>
        </w:rPr>
        <w:t xml:space="preserve"> </w:t>
      </w:r>
      <w:r w:rsidRPr="00AA65C6">
        <w:rPr>
          <w:rFonts w:ascii="Times New Roman" w:hAnsi="Times New Roman"/>
          <w:bCs/>
          <w:sz w:val="24"/>
          <w:szCs w:val="24"/>
        </w:rPr>
        <w:t>(»Narodne novine«, br. 110/97., 27/98., 50/00., 129/00., 51/01., 111/03., 190/03., 105/04., 84/05., 71/06., 110/07., 152/08., 57/11., 77/11. i 143/12.).</w:t>
      </w:r>
      <w:r>
        <w:rPr>
          <w:rFonts w:ascii="Times New Roman" w:hAnsi="Times New Roman"/>
          <w:bCs/>
          <w:sz w:val="24"/>
          <w:szCs w:val="24"/>
        </w:rPr>
        <w:t xml:space="preserve"> </w:t>
      </w:r>
    </w:p>
    <w:p w:rsidR="00AA65C6" w:rsidRDefault="00AA65C6" w:rsidP="00AA65C6">
      <w:pPr>
        <w:pStyle w:val="Odlomakpopisa"/>
        <w:spacing w:after="0"/>
        <w:jc w:val="both"/>
        <w:rPr>
          <w:rFonts w:ascii="Times New Roman" w:hAnsi="Times New Roman"/>
          <w:bCs/>
          <w:sz w:val="24"/>
          <w:szCs w:val="24"/>
        </w:rPr>
      </w:pPr>
    </w:p>
    <w:p w:rsidR="00AA65C6" w:rsidRDefault="00AA65C6" w:rsidP="00AA65C6">
      <w:pPr>
        <w:spacing w:after="0"/>
        <w:rPr>
          <w:rFonts w:ascii="Times New Roman" w:hAnsi="Times New Roman"/>
          <w:b/>
          <w:bCs/>
          <w:sz w:val="24"/>
          <w:szCs w:val="24"/>
        </w:rPr>
      </w:pPr>
      <w:r w:rsidRPr="00AA65C6">
        <w:rPr>
          <w:rFonts w:ascii="Times New Roman" w:hAnsi="Times New Roman"/>
          <w:b/>
          <w:bCs/>
          <w:sz w:val="24"/>
          <w:szCs w:val="24"/>
        </w:rPr>
        <w:t>b) korupcija, na temelju</w:t>
      </w:r>
    </w:p>
    <w:p w:rsidR="00AA65C6" w:rsidRDefault="00AA65C6" w:rsidP="00DE3549">
      <w:pPr>
        <w:pStyle w:val="Odlomakpopisa"/>
        <w:numPr>
          <w:ilvl w:val="0"/>
          <w:numId w:val="15"/>
        </w:numPr>
        <w:spacing w:after="0"/>
        <w:rPr>
          <w:rFonts w:ascii="Times New Roman" w:hAnsi="Times New Roman"/>
          <w:bCs/>
          <w:sz w:val="24"/>
          <w:szCs w:val="24"/>
        </w:rPr>
      </w:pPr>
      <w:r w:rsidRPr="00AA65C6">
        <w:rPr>
          <w:rFonts w:ascii="Times New Roman" w:hAnsi="Times New Roman"/>
          <w:bCs/>
          <w:sz w:val="24"/>
          <w:szCs w:val="24"/>
        </w:rPr>
        <w:t>članak 252.</w:t>
      </w:r>
      <w:r>
        <w:rPr>
          <w:rFonts w:ascii="Times New Roman" w:hAnsi="Times New Roman"/>
          <w:bCs/>
          <w:sz w:val="24"/>
          <w:szCs w:val="24"/>
        </w:rPr>
        <w:t xml:space="preserve"> (</w:t>
      </w:r>
      <w:r w:rsidRPr="00AA65C6">
        <w:rPr>
          <w:rFonts w:ascii="Times New Roman" w:hAnsi="Times New Roman"/>
          <w:bCs/>
          <w:sz w:val="24"/>
          <w:szCs w:val="24"/>
        </w:rPr>
        <w:t>primanje mita u</w:t>
      </w:r>
      <w:r>
        <w:rPr>
          <w:rFonts w:ascii="Times New Roman" w:hAnsi="Times New Roman"/>
          <w:bCs/>
          <w:sz w:val="24"/>
          <w:szCs w:val="24"/>
        </w:rPr>
        <w:t xml:space="preserve"> </w:t>
      </w:r>
      <w:r w:rsidRPr="00AA65C6">
        <w:rPr>
          <w:rFonts w:ascii="Times New Roman" w:hAnsi="Times New Roman"/>
          <w:bCs/>
          <w:sz w:val="24"/>
          <w:szCs w:val="24"/>
        </w:rPr>
        <w:t>gospodarskom</w:t>
      </w:r>
      <w:r>
        <w:rPr>
          <w:rFonts w:ascii="Times New Roman" w:hAnsi="Times New Roman"/>
          <w:bCs/>
          <w:sz w:val="24"/>
          <w:szCs w:val="24"/>
        </w:rPr>
        <w:t xml:space="preserve"> </w:t>
      </w:r>
      <w:r w:rsidRPr="00AA65C6">
        <w:rPr>
          <w:rFonts w:ascii="Times New Roman" w:hAnsi="Times New Roman"/>
          <w:bCs/>
          <w:sz w:val="24"/>
          <w:szCs w:val="24"/>
        </w:rPr>
        <w:t>poslovanju</w:t>
      </w:r>
      <w:r>
        <w:rPr>
          <w:rFonts w:ascii="Times New Roman" w:hAnsi="Times New Roman"/>
          <w:bCs/>
          <w:sz w:val="24"/>
          <w:szCs w:val="24"/>
        </w:rPr>
        <w:t xml:space="preserve">), </w:t>
      </w:r>
      <w:r w:rsidRPr="00AA65C6">
        <w:rPr>
          <w:rFonts w:ascii="Times New Roman" w:hAnsi="Times New Roman"/>
          <w:bCs/>
          <w:sz w:val="24"/>
          <w:szCs w:val="24"/>
        </w:rPr>
        <w:t>članak 253</w:t>
      </w:r>
      <w:r>
        <w:rPr>
          <w:rFonts w:ascii="Times New Roman" w:hAnsi="Times New Roman"/>
          <w:bCs/>
          <w:sz w:val="24"/>
          <w:szCs w:val="24"/>
        </w:rPr>
        <w:t>. (</w:t>
      </w:r>
      <w:r w:rsidRPr="00AA65C6">
        <w:rPr>
          <w:rFonts w:ascii="Times New Roman" w:hAnsi="Times New Roman"/>
          <w:bCs/>
          <w:sz w:val="24"/>
          <w:szCs w:val="24"/>
        </w:rPr>
        <w:t>davanje mita u</w:t>
      </w:r>
      <w:r>
        <w:rPr>
          <w:rFonts w:ascii="Times New Roman" w:hAnsi="Times New Roman"/>
          <w:bCs/>
          <w:sz w:val="24"/>
          <w:szCs w:val="24"/>
        </w:rPr>
        <w:t xml:space="preserve"> </w:t>
      </w:r>
      <w:r w:rsidRPr="00AA65C6">
        <w:rPr>
          <w:rFonts w:ascii="Times New Roman" w:hAnsi="Times New Roman"/>
          <w:bCs/>
          <w:sz w:val="24"/>
          <w:szCs w:val="24"/>
        </w:rPr>
        <w:t>gospodarskom</w:t>
      </w:r>
      <w:r w:rsidRPr="00AA65C6">
        <w:t xml:space="preserve"> </w:t>
      </w:r>
      <w:r w:rsidRPr="00AA65C6">
        <w:rPr>
          <w:rFonts w:ascii="Times New Roman" w:hAnsi="Times New Roman"/>
          <w:bCs/>
          <w:sz w:val="24"/>
          <w:szCs w:val="24"/>
        </w:rPr>
        <w:t>poslovanju</w:t>
      </w:r>
      <w:r>
        <w:rPr>
          <w:rFonts w:ascii="Times New Roman" w:hAnsi="Times New Roman"/>
          <w:bCs/>
          <w:sz w:val="24"/>
          <w:szCs w:val="24"/>
        </w:rPr>
        <w:t xml:space="preserve">), </w:t>
      </w:r>
      <w:r w:rsidRPr="00AA65C6">
        <w:rPr>
          <w:rFonts w:ascii="Times New Roman" w:hAnsi="Times New Roman"/>
          <w:bCs/>
          <w:sz w:val="24"/>
          <w:szCs w:val="24"/>
        </w:rPr>
        <w:t>članak 254</w:t>
      </w:r>
      <w:r>
        <w:rPr>
          <w:rFonts w:ascii="Times New Roman" w:hAnsi="Times New Roman"/>
          <w:bCs/>
          <w:sz w:val="24"/>
          <w:szCs w:val="24"/>
        </w:rPr>
        <w:t>. (</w:t>
      </w:r>
      <w:r w:rsidRPr="00AA65C6">
        <w:rPr>
          <w:rFonts w:ascii="Times New Roman" w:hAnsi="Times New Roman"/>
          <w:bCs/>
          <w:sz w:val="24"/>
          <w:szCs w:val="24"/>
        </w:rPr>
        <w:t>zlouporaba</w:t>
      </w:r>
      <w:r w:rsidRPr="00AA65C6">
        <w:t xml:space="preserve"> </w:t>
      </w:r>
      <w:r w:rsidRPr="00AA65C6">
        <w:rPr>
          <w:rFonts w:ascii="Times New Roman" w:hAnsi="Times New Roman"/>
          <w:bCs/>
          <w:sz w:val="24"/>
          <w:szCs w:val="24"/>
        </w:rPr>
        <w:t>u postupku</w:t>
      </w:r>
      <w:r>
        <w:rPr>
          <w:rFonts w:ascii="Times New Roman" w:hAnsi="Times New Roman"/>
          <w:bCs/>
          <w:sz w:val="24"/>
          <w:szCs w:val="24"/>
        </w:rPr>
        <w:t xml:space="preserve"> </w:t>
      </w:r>
      <w:r w:rsidRPr="00AA65C6">
        <w:rPr>
          <w:rFonts w:ascii="Times New Roman" w:hAnsi="Times New Roman"/>
          <w:bCs/>
          <w:sz w:val="24"/>
          <w:szCs w:val="24"/>
        </w:rPr>
        <w:t>javne</w:t>
      </w:r>
      <w:r w:rsidR="00DE3549">
        <w:rPr>
          <w:rFonts w:ascii="Times New Roman" w:hAnsi="Times New Roman"/>
          <w:bCs/>
          <w:sz w:val="24"/>
          <w:szCs w:val="24"/>
        </w:rPr>
        <w:t xml:space="preserve"> </w:t>
      </w:r>
      <w:r w:rsidR="00DE3549" w:rsidRPr="00DE3549">
        <w:rPr>
          <w:rFonts w:ascii="Times New Roman" w:hAnsi="Times New Roman"/>
          <w:bCs/>
          <w:sz w:val="24"/>
          <w:szCs w:val="24"/>
        </w:rPr>
        <w:t>nabave</w:t>
      </w:r>
      <w:r w:rsidR="00DE3549">
        <w:rPr>
          <w:rFonts w:ascii="Times New Roman" w:hAnsi="Times New Roman"/>
          <w:bCs/>
          <w:sz w:val="24"/>
          <w:szCs w:val="24"/>
        </w:rPr>
        <w:t>), članak 291. (</w:t>
      </w:r>
      <w:r w:rsidR="00DE3549" w:rsidRPr="00DE3549">
        <w:rPr>
          <w:rFonts w:ascii="Times New Roman" w:hAnsi="Times New Roman"/>
          <w:bCs/>
          <w:sz w:val="24"/>
          <w:szCs w:val="24"/>
        </w:rPr>
        <w:t>zlouporaba položaja i ovlasti</w:t>
      </w:r>
      <w:r w:rsidR="00DE3549">
        <w:rPr>
          <w:rFonts w:ascii="Times New Roman" w:hAnsi="Times New Roman"/>
          <w:bCs/>
          <w:sz w:val="24"/>
          <w:szCs w:val="24"/>
        </w:rPr>
        <w:t>),</w:t>
      </w:r>
      <w:r w:rsidR="00DE3549" w:rsidRPr="00DE3549">
        <w:t xml:space="preserve"> </w:t>
      </w:r>
      <w:r w:rsidR="00DE3549" w:rsidRPr="00DE3549">
        <w:rPr>
          <w:rFonts w:ascii="Times New Roman" w:hAnsi="Times New Roman"/>
          <w:bCs/>
          <w:sz w:val="24"/>
          <w:szCs w:val="24"/>
        </w:rPr>
        <w:t>članak 292</w:t>
      </w:r>
      <w:r w:rsidR="00DE3549">
        <w:rPr>
          <w:rFonts w:ascii="Times New Roman" w:hAnsi="Times New Roman"/>
          <w:bCs/>
          <w:sz w:val="24"/>
          <w:szCs w:val="24"/>
        </w:rPr>
        <w:t>. nezakonito pogodovanje),</w:t>
      </w:r>
      <w:r w:rsidR="00DE3549" w:rsidRPr="00DE3549">
        <w:t xml:space="preserve"> </w:t>
      </w:r>
      <w:r w:rsidR="00DE3549" w:rsidRPr="00DE3549">
        <w:rPr>
          <w:rFonts w:ascii="Times New Roman" w:hAnsi="Times New Roman"/>
          <w:bCs/>
          <w:sz w:val="24"/>
          <w:szCs w:val="24"/>
        </w:rPr>
        <w:t>članak 293</w:t>
      </w:r>
      <w:r w:rsidR="00DE3549">
        <w:rPr>
          <w:rFonts w:ascii="Times New Roman" w:hAnsi="Times New Roman"/>
          <w:bCs/>
          <w:sz w:val="24"/>
          <w:szCs w:val="24"/>
        </w:rPr>
        <w:t>. (</w:t>
      </w:r>
      <w:r w:rsidR="00DE3549" w:rsidRPr="00DE3549">
        <w:rPr>
          <w:rFonts w:ascii="Times New Roman" w:hAnsi="Times New Roman"/>
          <w:bCs/>
          <w:sz w:val="24"/>
          <w:szCs w:val="24"/>
        </w:rPr>
        <w:t>primanje mita</w:t>
      </w:r>
      <w:r w:rsidR="00DE3549">
        <w:rPr>
          <w:rFonts w:ascii="Times New Roman" w:hAnsi="Times New Roman"/>
          <w:bCs/>
          <w:sz w:val="24"/>
          <w:szCs w:val="24"/>
        </w:rPr>
        <w:t xml:space="preserve">), </w:t>
      </w:r>
      <w:r w:rsidR="00DE3549" w:rsidRPr="00DE3549">
        <w:rPr>
          <w:rFonts w:ascii="Times New Roman" w:hAnsi="Times New Roman"/>
          <w:bCs/>
          <w:sz w:val="24"/>
          <w:szCs w:val="24"/>
        </w:rPr>
        <w:t>članak 294</w:t>
      </w:r>
      <w:r w:rsidR="00DE3549">
        <w:rPr>
          <w:rFonts w:ascii="Times New Roman" w:hAnsi="Times New Roman"/>
          <w:bCs/>
          <w:sz w:val="24"/>
          <w:szCs w:val="24"/>
        </w:rPr>
        <w:t>. (</w:t>
      </w:r>
      <w:r w:rsidR="00DE3549" w:rsidRPr="00DE3549">
        <w:rPr>
          <w:rFonts w:ascii="Times New Roman" w:hAnsi="Times New Roman"/>
          <w:bCs/>
          <w:sz w:val="24"/>
          <w:szCs w:val="24"/>
        </w:rPr>
        <w:t>davanje mita</w:t>
      </w:r>
      <w:r w:rsidR="00DE3549">
        <w:rPr>
          <w:rFonts w:ascii="Times New Roman" w:hAnsi="Times New Roman"/>
          <w:bCs/>
          <w:sz w:val="24"/>
          <w:szCs w:val="24"/>
        </w:rPr>
        <w:t xml:space="preserve">), </w:t>
      </w:r>
      <w:r w:rsidR="00DE3549" w:rsidRPr="00DE3549">
        <w:rPr>
          <w:rFonts w:ascii="Times New Roman" w:hAnsi="Times New Roman"/>
          <w:bCs/>
          <w:sz w:val="24"/>
          <w:szCs w:val="24"/>
        </w:rPr>
        <w:t>članak 295</w:t>
      </w:r>
      <w:r w:rsidR="00DE3549">
        <w:rPr>
          <w:rFonts w:ascii="Times New Roman" w:hAnsi="Times New Roman"/>
          <w:bCs/>
          <w:sz w:val="24"/>
          <w:szCs w:val="24"/>
        </w:rPr>
        <w:t>. (</w:t>
      </w:r>
      <w:r w:rsidR="00DE3549" w:rsidRPr="00DE3549">
        <w:rPr>
          <w:rFonts w:ascii="Times New Roman" w:hAnsi="Times New Roman"/>
          <w:bCs/>
          <w:sz w:val="24"/>
          <w:szCs w:val="24"/>
        </w:rPr>
        <w:t>trgovanje utjecajem</w:t>
      </w:r>
      <w:r w:rsidR="00DE3549">
        <w:rPr>
          <w:rFonts w:ascii="Times New Roman" w:hAnsi="Times New Roman"/>
          <w:bCs/>
          <w:sz w:val="24"/>
          <w:szCs w:val="24"/>
        </w:rPr>
        <w:t xml:space="preserve">) i </w:t>
      </w:r>
      <w:r w:rsidR="00DE3549" w:rsidRPr="00DE3549">
        <w:rPr>
          <w:rFonts w:ascii="Times New Roman" w:hAnsi="Times New Roman"/>
          <w:bCs/>
          <w:sz w:val="24"/>
          <w:szCs w:val="24"/>
        </w:rPr>
        <w:t>članak 296</w:t>
      </w:r>
      <w:r w:rsidR="00DE3549">
        <w:rPr>
          <w:rFonts w:ascii="Times New Roman" w:hAnsi="Times New Roman"/>
          <w:bCs/>
          <w:sz w:val="24"/>
          <w:szCs w:val="24"/>
        </w:rPr>
        <w:t>. (</w:t>
      </w:r>
      <w:r w:rsidR="00DE3549" w:rsidRPr="00DE3549">
        <w:rPr>
          <w:rFonts w:ascii="Times New Roman" w:hAnsi="Times New Roman"/>
          <w:bCs/>
          <w:sz w:val="24"/>
          <w:szCs w:val="24"/>
        </w:rPr>
        <w:t>davanje mita za trgovanje utjecajem</w:t>
      </w:r>
      <w:r w:rsidR="00DE3549">
        <w:rPr>
          <w:rFonts w:ascii="Times New Roman" w:hAnsi="Times New Roman"/>
          <w:bCs/>
          <w:sz w:val="24"/>
          <w:szCs w:val="24"/>
        </w:rPr>
        <w:t>)</w:t>
      </w:r>
      <w:r w:rsidR="00DE3549" w:rsidRPr="00DE3549">
        <w:t xml:space="preserve"> </w:t>
      </w:r>
      <w:r w:rsidR="00DE3549" w:rsidRPr="00DE3549">
        <w:rPr>
          <w:rFonts w:ascii="Times New Roman" w:hAnsi="Times New Roman"/>
          <w:bCs/>
          <w:sz w:val="24"/>
          <w:szCs w:val="24"/>
        </w:rPr>
        <w:t>Kaznenog zakona</w:t>
      </w:r>
    </w:p>
    <w:p w:rsidR="00FC36EE" w:rsidRPr="00FC36EE" w:rsidRDefault="00DE3549" w:rsidP="00FC36EE">
      <w:pPr>
        <w:pStyle w:val="Odlomakpopisa"/>
        <w:numPr>
          <w:ilvl w:val="0"/>
          <w:numId w:val="15"/>
        </w:numPr>
        <w:rPr>
          <w:rFonts w:ascii="Times New Roman" w:hAnsi="Times New Roman"/>
          <w:bCs/>
          <w:sz w:val="24"/>
          <w:szCs w:val="24"/>
        </w:rPr>
      </w:pPr>
      <w:r w:rsidRPr="00FC36EE">
        <w:rPr>
          <w:rFonts w:ascii="Times New Roman" w:hAnsi="Times New Roman"/>
          <w:bCs/>
          <w:sz w:val="24"/>
          <w:szCs w:val="24"/>
        </w:rPr>
        <w:t>članak 294.a (primanje mita u gospodarskom poslovanju), članak 294.b (davanje mita u gospodarskom poslovanju),</w:t>
      </w:r>
      <w:r w:rsidRPr="00DE3549">
        <w:t xml:space="preserve"> </w:t>
      </w:r>
      <w:r w:rsidRPr="00FC36EE">
        <w:rPr>
          <w:rFonts w:ascii="Times New Roman" w:hAnsi="Times New Roman"/>
          <w:bCs/>
          <w:sz w:val="24"/>
          <w:szCs w:val="24"/>
        </w:rPr>
        <w:t>članak 337. (zlouporaba položaja i ovlasti),</w:t>
      </w:r>
      <w:r w:rsidRPr="00DE3549">
        <w:t xml:space="preserve"> </w:t>
      </w:r>
      <w:r w:rsidRPr="00FC36EE">
        <w:rPr>
          <w:rFonts w:ascii="Times New Roman" w:hAnsi="Times New Roman"/>
          <w:bCs/>
          <w:sz w:val="24"/>
          <w:szCs w:val="24"/>
        </w:rPr>
        <w:t>članak 338. (</w:t>
      </w:r>
      <w:r w:rsidR="00FC36EE" w:rsidRPr="00FC36EE">
        <w:rPr>
          <w:rFonts w:ascii="Times New Roman" w:hAnsi="Times New Roman"/>
          <w:bCs/>
          <w:sz w:val="24"/>
          <w:szCs w:val="24"/>
        </w:rPr>
        <w:t>zlouporaba obavljanja dužnosti državne vlasti), članak 343. (protuzakonito posredovanje), članak 347. (primanje mita) i članak 348. (davanje mita) iz Kaznenog zakona</w:t>
      </w:r>
      <w:r w:rsidR="00403E29">
        <w:rPr>
          <w:rFonts w:ascii="Times New Roman" w:hAnsi="Times New Roman"/>
          <w:bCs/>
          <w:sz w:val="24"/>
          <w:szCs w:val="24"/>
        </w:rPr>
        <w:t xml:space="preserve"> </w:t>
      </w:r>
      <w:r w:rsidR="00FC36EE" w:rsidRPr="00FC36EE">
        <w:rPr>
          <w:rFonts w:ascii="Times New Roman" w:hAnsi="Times New Roman"/>
          <w:bCs/>
          <w:sz w:val="24"/>
          <w:szCs w:val="24"/>
        </w:rPr>
        <w:t xml:space="preserve">(»Narodne novine«, br. 110/97., 27/98., 50/00., 129/00., 51/01., 111/03., 190/03., 105/04., 84/05., 71/06., 110/07., 152/08., 57/11., 77/11. i 143/12.). </w:t>
      </w:r>
    </w:p>
    <w:p w:rsidR="00FC36EE" w:rsidRPr="00AA65C6" w:rsidRDefault="00FC36EE" w:rsidP="00FC36EE">
      <w:pPr>
        <w:pStyle w:val="Odlomakpopisa"/>
        <w:spacing w:after="0"/>
        <w:rPr>
          <w:rFonts w:ascii="Times New Roman" w:hAnsi="Times New Roman"/>
          <w:bCs/>
          <w:sz w:val="24"/>
          <w:szCs w:val="24"/>
        </w:rPr>
      </w:pPr>
    </w:p>
    <w:p w:rsidR="00DE3549" w:rsidRDefault="00FC36EE" w:rsidP="00974C49">
      <w:pPr>
        <w:spacing w:after="0"/>
        <w:jc w:val="both"/>
        <w:rPr>
          <w:rFonts w:ascii="Times New Roman" w:eastAsia="Times New Roman" w:hAnsi="Times New Roman" w:cs="Times New Roman"/>
          <w:b/>
          <w:bCs/>
          <w:sz w:val="24"/>
          <w:szCs w:val="24"/>
        </w:rPr>
      </w:pPr>
      <w:r w:rsidRPr="00FC36EE">
        <w:rPr>
          <w:rFonts w:ascii="Times New Roman" w:eastAsia="Times New Roman" w:hAnsi="Times New Roman" w:cs="Times New Roman"/>
          <w:b/>
          <w:bCs/>
          <w:sz w:val="24"/>
          <w:szCs w:val="24"/>
        </w:rPr>
        <w:t>c) prijevaru, na temelju</w:t>
      </w:r>
    </w:p>
    <w:p w:rsidR="00FC36EE" w:rsidRDefault="00FC36EE" w:rsidP="00FC36EE">
      <w:pPr>
        <w:pStyle w:val="Odlomakpopisa"/>
        <w:numPr>
          <w:ilvl w:val="0"/>
          <w:numId w:val="16"/>
        </w:numPr>
        <w:spacing w:after="0"/>
        <w:jc w:val="both"/>
        <w:rPr>
          <w:rFonts w:ascii="Times New Roman" w:hAnsi="Times New Roman"/>
          <w:bCs/>
          <w:sz w:val="24"/>
          <w:szCs w:val="24"/>
        </w:rPr>
      </w:pPr>
      <w:r>
        <w:rPr>
          <w:rFonts w:ascii="Times New Roman" w:hAnsi="Times New Roman"/>
          <w:bCs/>
          <w:sz w:val="24"/>
          <w:szCs w:val="24"/>
        </w:rPr>
        <w:t>članak 236. (</w:t>
      </w:r>
      <w:r w:rsidRPr="00FC36EE">
        <w:rPr>
          <w:rFonts w:ascii="Times New Roman" w:hAnsi="Times New Roman"/>
          <w:bCs/>
          <w:sz w:val="24"/>
          <w:szCs w:val="24"/>
        </w:rPr>
        <w:t>prijevara</w:t>
      </w:r>
      <w:r>
        <w:rPr>
          <w:rFonts w:ascii="Times New Roman" w:hAnsi="Times New Roman"/>
          <w:bCs/>
          <w:sz w:val="24"/>
          <w:szCs w:val="24"/>
        </w:rPr>
        <w:t>),</w:t>
      </w:r>
      <w:r w:rsidRPr="00FC36EE">
        <w:t xml:space="preserve"> </w:t>
      </w:r>
      <w:r>
        <w:rPr>
          <w:rFonts w:ascii="Times New Roman" w:hAnsi="Times New Roman"/>
          <w:bCs/>
          <w:sz w:val="24"/>
          <w:szCs w:val="24"/>
        </w:rPr>
        <w:t>članak 247. (</w:t>
      </w:r>
      <w:r w:rsidRPr="00FC36EE">
        <w:rPr>
          <w:rFonts w:ascii="Times New Roman" w:hAnsi="Times New Roman"/>
          <w:bCs/>
          <w:sz w:val="24"/>
          <w:szCs w:val="24"/>
        </w:rPr>
        <w:t>prijevara u gospodarskom poslovanju</w:t>
      </w:r>
      <w:r>
        <w:rPr>
          <w:rFonts w:ascii="Times New Roman" w:hAnsi="Times New Roman"/>
          <w:bCs/>
          <w:sz w:val="24"/>
          <w:szCs w:val="24"/>
        </w:rPr>
        <w:t>),</w:t>
      </w:r>
      <w:r w:rsidRPr="00FC36EE">
        <w:t xml:space="preserve"> </w:t>
      </w:r>
      <w:r w:rsidRPr="00FC36EE">
        <w:rPr>
          <w:rFonts w:ascii="Times New Roman" w:hAnsi="Times New Roman"/>
          <w:bCs/>
          <w:sz w:val="24"/>
          <w:szCs w:val="24"/>
        </w:rPr>
        <w:t>članak 256</w:t>
      </w:r>
      <w:r>
        <w:rPr>
          <w:rFonts w:ascii="Times New Roman" w:hAnsi="Times New Roman"/>
          <w:bCs/>
          <w:sz w:val="24"/>
          <w:szCs w:val="24"/>
        </w:rPr>
        <w:t>.(</w:t>
      </w:r>
      <w:r w:rsidRPr="00FC36EE">
        <w:t xml:space="preserve"> </w:t>
      </w:r>
      <w:r w:rsidRPr="00FC36EE">
        <w:rPr>
          <w:rFonts w:ascii="Times New Roman" w:hAnsi="Times New Roman"/>
          <w:bCs/>
          <w:sz w:val="24"/>
          <w:szCs w:val="24"/>
        </w:rPr>
        <w:t>utaja poreza ili carine</w:t>
      </w:r>
      <w:r>
        <w:rPr>
          <w:rFonts w:ascii="Times New Roman" w:hAnsi="Times New Roman"/>
          <w:bCs/>
          <w:sz w:val="24"/>
          <w:szCs w:val="24"/>
        </w:rPr>
        <w:t xml:space="preserve">) i </w:t>
      </w:r>
      <w:r w:rsidRPr="00FC36EE">
        <w:rPr>
          <w:rFonts w:ascii="Times New Roman" w:hAnsi="Times New Roman"/>
          <w:bCs/>
          <w:sz w:val="24"/>
          <w:szCs w:val="24"/>
        </w:rPr>
        <w:t>članak 258</w:t>
      </w:r>
      <w:r>
        <w:rPr>
          <w:rFonts w:ascii="Times New Roman" w:hAnsi="Times New Roman"/>
          <w:bCs/>
          <w:sz w:val="24"/>
          <w:szCs w:val="24"/>
        </w:rPr>
        <w:t>. (</w:t>
      </w:r>
      <w:r w:rsidRPr="00FC36EE">
        <w:rPr>
          <w:rFonts w:ascii="Times New Roman" w:hAnsi="Times New Roman"/>
          <w:bCs/>
          <w:sz w:val="24"/>
          <w:szCs w:val="24"/>
        </w:rPr>
        <w:t>subvencijska prijevara</w:t>
      </w:r>
      <w:r>
        <w:rPr>
          <w:rFonts w:ascii="Times New Roman" w:hAnsi="Times New Roman"/>
          <w:bCs/>
          <w:sz w:val="24"/>
          <w:szCs w:val="24"/>
        </w:rPr>
        <w:t>) Kaznenog zakona</w:t>
      </w:r>
    </w:p>
    <w:p w:rsidR="00FC36EE" w:rsidRDefault="00FC36EE" w:rsidP="00403E29">
      <w:pPr>
        <w:pStyle w:val="Odlomakpopisa"/>
        <w:numPr>
          <w:ilvl w:val="0"/>
          <w:numId w:val="16"/>
        </w:numPr>
        <w:spacing w:after="0"/>
        <w:jc w:val="both"/>
        <w:rPr>
          <w:rFonts w:ascii="Times New Roman" w:hAnsi="Times New Roman"/>
          <w:bCs/>
          <w:sz w:val="24"/>
          <w:szCs w:val="24"/>
        </w:rPr>
      </w:pPr>
      <w:r w:rsidRPr="00FC36EE">
        <w:rPr>
          <w:rFonts w:ascii="Times New Roman" w:hAnsi="Times New Roman"/>
          <w:bCs/>
          <w:sz w:val="24"/>
          <w:szCs w:val="24"/>
        </w:rPr>
        <w:t>članak 224</w:t>
      </w:r>
      <w:r>
        <w:rPr>
          <w:rFonts w:ascii="Times New Roman" w:hAnsi="Times New Roman"/>
          <w:bCs/>
          <w:sz w:val="24"/>
          <w:szCs w:val="24"/>
        </w:rPr>
        <w:t>. (</w:t>
      </w:r>
      <w:r w:rsidRPr="00FC36EE">
        <w:rPr>
          <w:rFonts w:ascii="Times New Roman" w:hAnsi="Times New Roman"/>
          <w:bCs/>
          <w:sz w:val="24"/>
          <w:szCs w:val="24"/>
        </w:rPr>
        <w:t>prijevara</w:t>
      </w:r>
      <w:r>
        <w:rPr>
          <w:rFonts w:ascii="Times New Roman" w:hAnsi="Times New Roman"/>
          <w:bCs/>
          <w:sz w:val="24"/>
          <w:szCs w:val="24"/>
        </w:rPr>
        <w:t xml:space="preserve">) i </w:t>
      </w:r>
      <w:r w:rsidRPr="00FC36EE">
        <w:rPr>
          <w:rFonts w:ascii="Times New Roman" w:hAnsi="Times New Roman"/>
          <w:bCs/>
          <w:sz w:val="24"/>
          <w:szCs w:val="24"/>
        </w:rPr>
        <w:t>članak 293</w:t>
      </w:r>
      <w:r>
        <w:rPr>
          <w:rFonts w:ascii="Times New Roman" w:hAnsi="Times New Roman"/>
          <w:bCs/>
          <w:sz w:val="24"/>
          <w:szCs w:val="24"/>
        </w:rPr>
        <w:t>. (</w:t>
      </w:r>
      <w:r w:rsidRPr="00FC36EE">
        <w:rPr>
          <w:rFonts w:ascii="Times New Roman" w:hAnsi="Times New Roman"/>
          <w:bCs/>
          <w:sz w:val="24"/>
          <w:szCs w:val="24"/>
        </w:rPr>
        <w:t>prijevara u gospodarskom poslovanju</w:t>
      </w:r>
      <w:r>
        <w:rPr>
          <w:rFonts w:ascii="Times New Roman" w:hAnsi="Times New Roman"/>
          <w:bCs/>
          <w:sz w:val="24"/>
          <w:szCs w:val="24"/>
        </w:rPr>
        <w:t xml:space="preserve">) i </w:t>
      </w:r>
      <w:r w:rsidR="00403E29">
        <w:rPr>
          <w:rFonts w:ascii="Times New Roman" w:hAnsi="Times New Roman"/>
          <w:bCs/>
          <w:sz w:val="24"/>
          <w:szCs w:val="24"/>
        </w:rPr>
        <w:t xml:space="preserve">članka 286. (utaja poreza i drugih davanja) iz kaznenog zakona </w:t>
      </w:r>
      <w:r w:rsidR="00403E29" w:rsidRPr="00403E29">
        <w:rPr>
          <w:rFonts w:ascii="Times New Roman" w:hAnsi="Times New Roman"/>
          <w:bCs/>
          <w:sz w:val="24"/>
          <w:szCs w:val="24"/>
        </w:rPr>
        <w:t>(»Narodne novine«, br. 110/97., 27/98., 50/00., 129/00., 51/01., 111/03., 190/03., 105/04., 84/05., 71/06., 110/07., 152/08., 57/11., 77/11. i 143/12</w:t>
      </w:r>
      <w:r w:rsidR="00403E29">
        <w:rPr>
          <w:rFonts w:ascii="Times New Roman" w:hAnsi="Times New Roman"/>
          <w:bCs/>
          <w:sz w:val="24"/>
          <w:szCs w:val="24"/>
        </w:rPr>
        <w:t>.)</w:t>
      </w:r>
    </w:p>
    <w:p w:rsidR="00403E29" w:rsidRDefault="00403E29" w:rsidP="00403E29">
      <w:pPr>
        <w:spacing w:after="0"/>
        <w:jc w:val="both"/>
        <w:rPr>
          <w:rFonts w:ascii="Times New Roman" w:hAnsi="Times New Roman"/>
          <w:b/>
          <w:bCs/>
          <w:sz w:val="24"/>
          <w:szCs w:val="24"/>
        </w:rPr>
      </w:pPr>
      <w:r w:rsidRPr="00403E29">
        <w:rPr>
          <w:rFonts w:ascii="Times New Roman" w:hAnsi="Times New Roman"/>
          <w:b/>
          <w:bCs/>
          <w:sz w:val="24"/>
          <w:szCs w:val="24"/>
        </w:rPr>
        <w:t>d) terorizam ili kaznena djela povezana s terorističkim aktivnostima, na temelju</w:t>
      </w:r>
    </w:p>
    <w:p w:rsidR="00403E29" w:rsidRPr="00403E29" w:rsidRDefault="00403E29" w:rsidP="00403E29">
      <w:pPr>
        <w:pStyle w:val="Odlomakpopisa"/>
        <w:numPr>
          <w:ilvl w:val="0"/>
          <w:numId w:val="17"/>
        </w:numPr>
        <w:spacing w:after="0"/>
        <w:jc w:val="both"/>
        <w:rPr>
          <w:rFonts w:ascii="Times New Roman" w:hAnsi="Times New Roman"/>
          <w:b/>
          <w:bCs/>
          <w:sz w:val="24"/>
          <w:szCs w:val="24"/>
        </w:rPr>
      </w:pPr>
      <w:r>
        <w:rPr>
          <w:rFonts w:ascii="Times New Roman" w:hAnsi="Times New Roman"/>
          <w:bCs/>
          <w:sz w:val="24"/>
          <w:szCs w:val="24"/>
        </w:rPr>
        <w:t>članka 87. (terorizam), članak 99. (javno poticanje na terorizam), članka 100. (novačenje za terorizam), članka 101. (obuka za terorizam) i članka 102. (terorističko udruženje) Kaznenog zakona</w:t>
      </w:r>
    </w:p>
    <w:p w:rsidR="00403E29" w:rsidRDefault="00403E29" w:rsidP="00403E29">
      <w:pPr>
        <w:pStyle w:val="Odlomakpopisa"/>
        <w:numPr>
          <w:ilvl w:val="0"/>
          <w:numId w:val="17"/>
        </w:numPr>
        <w:rPr>
          <w:rFonts w:ascii="Times New Roman" w:hAnsi="Times New Roman"/>
          <w:bCs/>
          <w:sz w:val="24"/>
          <w:szCs w:val="24"/>
        </w:rPr>
      </w:pPr>
      <w:r w:rsidRPr="00403E29">
        <w:rPr>
          <w:rFonts w:ascii="Times New Roman" w:hAnsi="Times New Roman"/>
          <w:bCs/>
          <w:sz w:val="24"/>
          <w:szCs w:val="24"/>
        </w:rPr>
        <w:t>članka 169. (terorizam), članka 169.a (javno poticanje na terorizam) i članka 169. b (novačenje i obuka za</w:t>
      </w:r>
      <w:r>
        <w:rPr>
          <w:rFonts w:ascii="Times New Roman" w:hAnsi="Times New Roman"/>
          <w:bCs/>
          <w:sz w:val="24"/>
          <w:szCs w:val="24"/>
        </w:rPr>
        <w:t xml:space="preserve"> terorizam) iz Kaznenog zakona </w:t>
      </w:r>
      <w:r w:rsidRPr="00403E29">
        <w:rPr>
          <w:rFonts w:ascii="Times New Roman" w:hAnsi="Times New Roman"/>
          <w:bCs/>
          <w:sz w:val="24"/>
          <w:szCs w:val="24"/>
        </w:rPr>
        <w:t>(»Narodne novine«, br. 110/97., 27/98., 50/00., 129/00., 51/01., 111/03., 190/03., 105/04., 84/05., 71/06., 110/07., 152/08., 57/11., 77/11. i 143/12.)</w:t>
      </w:r>
    </w:p>
    <w:p w:rsidR="00C37B72" w:rsidRDefault="00C37B72" w:rsidP="00403E29">
      <w:pPr>
        <w:rPr>
          <w:rFonts w:ascii="Times New Roman" w:hAnsi="Times New Roman"/>
          <w:b/>
          <w:bCs/>
          <w:sz w:val="24"/>
          <w:szCs w:val="24"/>
        </w:rPr>
      </w:pPr>
    </w:p>
    <w:p w:rsidR="00403E29" w:rsidRPr="00403E29" w:rsidRDefault="00403E29" w:rsidP="00403E29">
      <w:pPr>
        <w:rPr>
          <w:rFonts w:ascii="Times New Roman" w:hAnsi="Times New Roman"/>
          <w:b/>
          <w:bCs/>
          <w:sz w:val="24"/>
          <w:szCs w:val="24"/>
        </w:rPr>
      </w:pPr>
      <w:r w:rsidRPr="00403E29">
        <w:rPr>
          <w:rFonts w:ascii="Times New Roman" w:hAnsi="Times New Roman"/>
          <w:b/>
          <w:bCs/>
          <w:sz w:val="24"/>
          <w:szCs w:val="24"/>
        </w:rPr>
        <w:t>e) pranje novca ili financiranje terorizma, na temelju</w:t>
      </w:r>
    </w:p>
    <w:p w:rsidR="00403E29" w:rsidRDefault="00403E29" w:rsidP="00403E29">
      <w:pPr>
        <w:pStyle w:val="Odlomakpopisa"/>
        <w:numPr>
          <w:ilvl w:val="0"/>
          <w:numId w:val="17"/>
        </w:numPr>
        <w:spacing w:after="0"/>
        <w:jc w:val="both"/>
        <w:rPr>
          <w:rFonts w:ascii="Times New Roman" w:hAnsi="Times New Roman"/>
          <w:bCs/>
          <w:sz w:val="24"/>
          <w:szCs w:val="24"/>
        </w:rPr>
      </w:pPr>
      <w:r w:rsidRPr="00403E29">
        <w:rPr>
          <w:rFonts w:ascii="Times New Roman" w:hAnsi="Times New Roman"/>
          <w:bCs/>
          <w:sz w:val="24"/>
          <w:szCs w:val="24"/>
        </w:rPr>
        <w:t>članak</w:t>
      </w:r>
      <w:r>
        <w:rPr>
          <w:rFonts w:ascii="Times New Roman" w:hAnsi="Times New Roman"/>
          <w:bCs/>
          <w:sz w:val="24"/>
          <w:szCs w:val="24"/>
        </w:rPr>
        <w:t xml:space="preserve"> 98. (financiranje terorizma) i </w:t>
      </w:r>
      <w:r w:rsidRPr="00403E29">
        <w:rPr>
          <w:rFonts w:ascii="Times New Roman" w:hAnsi="Times New Roman"/>
          <w:bCs/>
          <w:sz w:val="24"/>
          <w:szCs w:val="24"/>
        </w:rPr>
        <w:t>članak 265</w:t>
      </w:r>
      <w:r>
        <w:rPr>
          <w:rFonts w:ascii="Times New Roman" w:hAnsi="Times New Roman"/>
          <w:bCs/>
          <w:sz w:val="24"/>
          <w:szCs w:val="24"/>
        </w:rPr>
        <w:t>. (</w:t>
      </w:r>
      <w:r w:rsidRPr="00403E29">
        <w:rPr>
          <w:rFonts w:ascii="Times New Roman" w:hAnsi="Times New Roman"/>
          <w:bCs/>
          <w:sz w:val="24"/>
          <w:szCs w:val="24"/>
        </w:rPr>
        <w:t>pranje novca</w:t>
      </w:r>
      <w:r>
        <w:rPr>
          <w:rFonts w:ascii="Times New Roman" w:hAnsi="Times New Roman"/>
          <w:bCs/>
          <w:sz w:val="24"/>
          <w:szCs w:val="24"/>
        </w:rPr>
        <w:t>) Kaznenog zakona</w:t>
      </w:r>
    </w:p>
    <w:p w:rsidR="00B277F8" w:rsidRDefault="00403E29" w:rsidP="00B277F8">
      <w:pPr>
        <w:pStyle w:val="Odlomakpopisa"/>
        <w:numPr>
          <w:ilvl w:val="0"/>
          <w:numId w:val="17"/>
        </w:numPr>
        <w:rPr>
          <w:rFonts w:ascii="Times New Roman" w:hAnsi="Times New Roman"/>
          <w:bCs/>
          <w:sz w:val="24"/>
          <w:szCs w:val="24"/>
        </w:rPr>
      </w:pPr>
      <w:r w:rsidRPr="00B277F8">
        <w:rPr>
          <w:rFonts w:ascii="Times New Roman" w:hAnsi="Times New Roman"/>
          <w:bCs/>
          <w:sz w:val="24"/>
          <w:szCs w:val="24"/>
        </w:rPr>
        <w:t>članak 279</w:t>
      </w:r>
      <w:r w:rsidR="00B277F8" w:rsidRPr="00B277F8">
        <w:rPr>
          <w:rFonts w:ascii="Times New Roman" w:hAnsi="Times New Roman"/>
          <w:bCs/>
          <w:sz w:val="24"/>
          <w:szCs w:val="24"/>
        </w:rPr>
        <w:t>. (pranje novca</w:t>
      </w:r>
      <w:r w:rsidR="00B277F8">
        <w:rPr>
          <w:rFonts w:ascii="Times New Roman" w:hAnsi="Times New Roman"/>
          <w:bCs/>
          <w:sz w:val="24"/>
          <w:szCs w:val="24"/>
        </w:rPr>
        <w:t xml:space="preserve">) iz Kaznenog zakona </w:t>
      </w:r>
      <w:r w:rsidR="00B277F8" w:rsidRPr="00B277F8">
        <w:rPr>
          <w:rFonts w:ascii="Times New Roman" w:hAnsi="Times New Roman"/>
          <w:bCs/>
          <w:sz w:val="24"/>
          <w:szCs w:val="24"/>
        </w:rPr>
        <w:t>(»Narodne novine«, br. 110/97., 27/98., 50/00., 129/00., 51/01., 111/03., 190/03., 105/04., 84/05., 71/06., 110/07., 152/08., 57/11., 77/11. i 143/12.)</w:t>
      </w:r>
      <w:r w:rsidR="00B277F8">
        <w:rPr>
          <w:rFonts w:ascii="Times New Roman" w:hAnsi="Times New Roman"/>
          <w:bCs/>
          <w:sz w:val="24"/>
          <w:szCs w:val="24"/>
        </w:rPr>
        <w:t>,</w:t>
      </w:r>
    </w:p>
    <w:p w:rsidR="00B277F8" w:rsidRDefault="00B277F8" w:rsidP="00B277F8">
      <w:pPr>
        <w:pStyle w:val="Odlomakpopisa"/>
        <w:rPr>
          <w:rFonts w:ascii="Times New Roman" w:hAnsi="Times New Roman"/>
          <w:bCs/>
          <w:sz w:val="24"/>
          <w:szCs w:val="24"/>
        </w:rPr>
      </w:pPr>
    </w:p>
    <w:p w:rsidR="00B277F8" w:rsidRPr="00B277F8" w:rsidRDefault="00B277F8" w:rsidP="00B277F8">
      <w:pPr>
        <w:rPr>
          <w:rFonts w:ascii="Times New Roman" w:hAnsi="Times New Roman"/>
          <w:b/>
          <w:bCs/>
          <w:sz w:val="24"/>
          <w:szCs w:val="24"/>
        </w:rPr>
      </w:pPr>
      <w:r w:rsidRPr="00B277F8">
        <w:rPr>
          <w:rFonts w:ascii="Times New Roman" w:hAnsi="Times New Roman"/>
          <w:b/>
          <w:bCs/>
          <w:sz w:val="24"/>
          <w:szCs w:val="24"/>
        </w:rPr>
        <w:t>f) dječji rad ili druge oblike trgovanja ljudima, na temelju</w:t>
      </w:r>
    </w:p>
    <w:p w:rsidR="00B277F8" w:rsidRPr="00B277F8" w:rsidRDefault="00B277F8" w:rsidP="00B277F8">
      <w:pPr>
        <w:pStyle w:val="Odlomakpopisa"/>
        <w:numPr>
          <w:ilvl w:val="0"/>
          <w:numId w:val="17"/>
        </w:numPr>
        <w:rPr>
          <w:rFonts w:ascii="Times New Roman" w:hAnsi="Times New Roman"/>
          <w:bCs/>
          <w:sz w:val="24"/>
          <w:szCs w:val="24"/>
        </w:rPr>
      </w:pPr>
      <w:r w:rsidRPr="00B277F8">
        <w:rPr>
          <w:rFonts w:ascii="Times New Roman" w:hAnsi="Times New Roman"/>
          <w:bCs/>
          <w:sz w:val="24"/>
          <w:szCs w:val="24"/>
        </w:rPr>
        <w:t>članka 106. (trgovanje ljudima) Kaznenog zakona, članak 175. (trgovanje ljudima</w:t>
      </w:r>
      <w:r>
        <w:rPr>
          <w:rFonts w:ascii="Times New Roman" w:hAnsi="Times New Roman"/>
          <w:bCs/>
          <w:sz w:val="24"/>
          <w:szCs w:val="24"/>
        </w:rPr>
        <w:t xml:space="preserve"> i ropstvo) iz Kaznenog zakona </w:t>
      </w:r>
      <w:r w:rsidRPr="00B277F8">
        <w:rPr>
          <w:rFonts w:ascii="Times New Roman" w:hAnsi="Times New Roman"/>
          <w:bCs/>
          <w:sz w:val="24"/>
          <w:szCs w:val="24"/>
        </w:rPr>
        <w:t>(»Narodne novine«, br. 110/97., 27/98., 50/00., 129/00., 51/01., 111/03., 190/03., 105/04., 84/05., 71/06., 110/07., 152/08., 57/11., 77/11. i 143/12.)</w:t>
      </w:r>
    </w:p>
    <w:p w:rsidR="00403E29" w:rsidRDefault="00B277F8" w:rsidP="00B277F8">
      <w:pPr>
        <w:spacing w:after="0"/>
        <w:ind w:left="360"/>
        <w:jc w:val="both"/>
        <w:rPr>
          <w:rFonts w:ascii="Times New Roman" w:hAnsi="Times New Roman"/>
          <w:bCs/>
          <w:sz w:val="24"/>
          <w:szCs w:val="24"/>
        </w:rPr>
      </w:pPr>
      <w:r>
        <w:rPr>
          <w:rFonts w:ascii="Times New Roman" w:hAnsi="Times New Roman"/>
          <w:bCs/>
          <w:sz w:val="24"/>
          <w:szCs w:val="24"/>
        </w:rPr>
        <w:t xml:space="preserve">ILI </w:t>
      </w:r>
    </w:p>
    <w:p w:rsidR="00B921F3" w:rsidRDefault="00B277F8" w:rsidP="00B277F8">
      <w:pPr>
        <w:spacing w:after="0"/>
        <w:ind w:left="360"/>
        <w:jc w:val="both"/>
        <w:rPr>
          <w:rFonts w:ascii="Times New Roman" w:hAnsi="Times New Roman"/>
          <w:bCs/>
          <w:sz w:val="24"/>
          <w:szCs w:val="24"/>
        </w:rPr>
      </w:pPr>
      <w:r>
        <w:rPr>
          <w:rFonts w:ascii="Times New Roman" w:hAnsi="Times New Roman"/>
          <w:bCs/>
          <w:sz w:val="24"/>
          <w:szCs w:val="24"/>
        </w:rPr>
        <w:t xml:space="preserve">je gospodarski subjekt koji nema poslovni </w:t>
      </w:r>
      <w:proofErr w:type="spellStart"/>
      <w:r>
        <w:rPr>
          <w:rFonts w:ascii="Times New Roman" w:hAnsi="Times New Roman"/>
          <w:bCs/>
          <w:sz w:val="24"/>
          <w:szCs w:val="24"/>
        </w:rPr>
        <w:t>nastan</w:t>
      </w:r>
      <w:proofErr w:type="spellEnd"/>
      <w:r>
        <w:rPr>
          <w:rFonts w:ascii="Times New Roman" w:hAnsi="Times New Roman"/>
          <w:bCs/>
          <w:sz w:val="24"/>
          <w:szCs w:val="24"/>
        </w:rPr>
        <w:t xml:space="preserve"> u Republici Hrvatskoj ili osoba ovlaštena po zakonu za zastupanje gospodarskog subjekta toga gospodarskog subjekta koja nije državljanin Republike Hrvatske pravomoćnom presudom osuđena za kaznena djela iz točke 1.podtočka od a) do f) ovoga stavka i za odgovarajuća kaznena djela koja, prema nacionalnim propisima države poslovnog </w:t>
      </w:r>
      <w:proofErr w:type="spellStart"/>
      <w:r>
        <w:rPr>
          <w:rFonts w:ascii="Times New Roman" w:hAnsi="Times New Roman"/>
          <w:bCs/>
          <w:sz w:val="24"/>
          <w:szCs w:val="24"/>
        </w:rPr>
        <w:t>nastana</w:t>
      </w:r>
      <w:proofErr w:type="spellEnd"/>
      <w:r>
        <w:rPr>
          <w:rFonts w:ascii="Times New Roman" w:hAnsi="Times New Roman"/>
          <w:bCs/>
          <w:sz w:val="24"/>
          <w:szCs w:val="24"/>
        </w:rPr>
        <w:t xml:space="preserve"> gospodarskog subjekta, odnosno države čiji je osoba državljanin, obuhvaća razloge za isključenje iz članka 57. </w:t>
      </w:r>
      <w:r w:rsidR="00B921F3">
        <w:rPr>
          <w:rFonts w:ascii="Times New Roman" w:hAnsi="Times New Roman"/>
          <w:bCs/>
          <w:sz w:val="24"/>
          <w:szCs w:val="24"/>
        </w:rPr>
        <w:t>s</w:t>
      </w:r>
      <w:r>
        <w:rPr>
          <w:rFonts w:ascii="Times New Roman" w:hAnsi="Times New Roman"/>
          <w:bCs/>
          <w:sz w:val="24"/>
          <w:szCs w:val="24"/>
        </w:rPr>
        <w:t xml:space="preserve">tavka 1. </w:t>
      </w:r>
      <w:r w:rsidR="00B921F3">
        <w:rPr>
          <w:rFonts w:ascii="Times New Roman" w:hAnsi="Times New Roman"/>
          <w:bCs/>
          <w:sz w:val="24"/>
          <w:szCs w:val="24"/>
        </w:rPr>
        <w:t>t</w:t>
      </w:r>
      <w:r>
        <w:rPr>
          <w:rFonts w:ascii="Times New Roman" w:hAnsi="Times New Roman"/>
          <w:bCs/>
          <w:sz w:val="24"/>
          <w:szCs w:val="24"/>
        </w:rPr>
        <w:t>očka od (a) do (f) direktive 2014/24/EU.</w:t>
      </w:r>
    </w:p>
    <w:p w:rsidR="00B921F3" w:rsidRDefault="00B921F3" w:rsidP="00B277F8">
      <w:pPr>
        <w:spacing w:after="0"/>
        <w:ind w:left="360"/>
        <w:jc w:val="both"/>
        <w:rPr>
          <w:rFonts w:ascii="Times New Roman" w:hAnsi="Times New Roman"/>
          <w:bCs/>
          <w:sz w:val="24"/>
          <w:szCs w:val="24"/>
        </w:rPr>
      </w:pPr>
    </w:p>
    <w:p w:rsidR="00B921F3" w:rsidRDefault="00B921F3" w:rsidP="00B277F8">
      <w:pPr>
        <w:spacing w:after="0"/>
        <w:ind w:left="360"/>
        <w:jc w:val="both"/>
        <w:rPr>
          <w:rFonts w:ascii="Times New Roman" w:hAnsi="Times New Roman"/>
          <w:bCs/>
          <w:sz w:val="24"/>
          <w:szCs w:val="24"/>
        </w:rPr>
      </w:pPr>
      <w:r>
        <w:rPr>
          <w:rFonts w:ascii="Times New Roman" w:hAnsi="Times New Roman"/>
          <w:bCs/>
          <w:sz w:val="24"/>
          <w:szCs w:val="24"/>
        </w:rPr>
        <w:t>Dokumenti kojima ponuditelj dokazuje da ne postoje prethodno navedene okolnosti koje dovode do njegova isključenja:</w:t>
      </w:r>
    </w:p>
    <w:p w:rsidR="00B921F3" w:rsidRDefault="00B921F3" w:rsidP="00B921F3">
      <w:pPr>
        <w:pStyle w:val="Odlomakpopisa"/>
        <w:numPr>
          <w:ilvl w:val="0"/>
          <w:numId w:val="18"/>
        </w:numPr>
        <w:spacing w:after="0"/>
        <w:jc w:val="both"/>
        <w:rPr>
          <w:rFonts w:ascii="Times New Roman" w:hAnsi="Times New Roman"/>
          <w:bCs/>
          <w:sz w:val="24"/>
          <w:szCs w:val="24"/>
        </w:rPr>
      </w:pPr>
      <w:r>
        <w:rPr>
          <w:rFonts w:ascii="Times New Roman" w:hAnsi="Times New Roman"/>
          <w:bCs/>
          <w:sz w:val="24"/>
          <w:szCs w:val="24"/>
        </w:rPr>
        <w:t>Izvadak iz kaznene evidencije ili drugog odgovarajućeg registra ili, ako to nije moguće,</w:t>
      </w:r>
    </w:p>
    <w:p w:rsidR="00B921F3" w:rsidRDefault="00B921F3" w:rsidP="00B921F3">
      <w:pPr>
        <w:pStyle w:val="Odlomakpopisa"/>
        <w:numPr>
          <w:ilvl w:val="0"/>
          <w:numId w:val="18"/>
        </w:numPr>
        <w:spacing w:after="0"/>
        <w:jc w:val="both"/>
        <w:rPr>
          <w:rFonts w:ascii="Times New Roman" w:hAnsi="Times New Roman"/>
          <w:bCs/>
          <w:sz w:val="24"/>
          <w:szCs w:val="24"/>
        </w:rPr>
      </w:pPr>
      <w:r>
        <w:rPr>
          <w:rFonts w:ascii="Times New Roman" w:hAnsi="Times New Roman"/>
          <w:bCs/>
          <w:sz w:val="24"/>
          <w:szCs w:val="24"/>
        </w:rPr>
        <w:t xml:space="preserve">Jednakovrijedni dokument nadležne sudske ili upravne vlasti u državi poslovnog </w:t>
      </w:r>
      <w:proofErr w:type="spellStart"/>
      <w:r>
        <w:rPr>
          <w:rFonts w:ascii="Times New Roman" w:hAnsi="Times New Roman"/>
          <w:bCs/>
          <w:sz w:val="24"/>
          <w:szCs w:val="24"/>
        </w:rPr>
        <w:t>nastana</w:t>
      </w:r>
      <w:proofErr w:type="spellEnd"/>
      <w:r>
        <w:rPr>
          <w:rFonts w:ascii="Times New Roman" w:hAnsi="Times New Roman"/>
          <w:bCs/>
          <w:sz w:val="24"/>
          <w:szCs w:val="24"/>
        </w:rPr>
        <w:t xml:space="preserve"> gospodarskog subjekta, odnosno državi čiji je osoba državljanin, kojim se dokazuje da ne postoje osnove za isključenje.</w:t>
      </w:r>
    </w:p>
    <w:p w:rsidR="00B921F3" w:rsidRDefault="00B921F3" w:rsidP="00B921F3">
      <w:pPr>
        <w:spacing w:after="0"/>
        <w:jc w:val="both"/>
        <w:rPr>
          <w:rFonts w:ascii="Times New Roman" w:hAnsi="Times New Roman"/>
          <w:bCs/>
          <w:sz w:val="24"/>
          <w:szCs w:val="24"/>
        </w:rPr>
      </w:pPr>
    </w:p>
    <w:p w:rsidR="00B921F3" w:rsidRPr="00B921F3" w:rsidRDefault="00B921F3" w:rsidP="00B921F3">
      <w:pPr>
        <w:spacing w:after="0"/>
        <w:jc w:val="both"/>
        <w:rPr>
          <w:rFonts w:ascii="Times New Roman" w:hAnsi="Times New Roman"/>
          <w:bCs/>
          <w:sz w:val="24"/>
          <w:szCs w:val="24"/>
        </w:rPr>
      </w:pPr>
      <w:r>
        <w:rPr>
          <w:rFonts w:ascii="Times New Roman" w:hAnsi="Times New Roman"/>
          <w:bCs/>
          <w:sz w:val="24"/>
          <w:szCs w:val="24"/>
        </w:rPr>
        <w:t xml:space="preserve">Ako se u državi poslovnog </w:t>
      </w:r>
      <w:proofErr w:type="spellStart"/>
      <w:r>
        <w:rPr>
          <w:rFonts w:ascii="Times New Roman" w:hAnsi="Times New Roman"/>
          <w:bCs/>
          <w:sz w:val="24"/>
          <w:szCs w:val="24"/>
        </w:rPr>
        <w:t>nastana</w:t>
      </w:r>
      <w:proofErr w:type="spellEnd"/>
      <w:r>
        <w:rPr>
          <w:rFonts w:ascii="Times New Roman" w:hAnsi="Times New Roman"/>
          <w:bCs/>
          <w:sz w:val="24"/>
          <w:szCs w:val="24"/>
        </w:rPr>
        <w:t xml:space="preserve"> gospodarskog subjekta, odnosno državi čiji je osoba državljanin ne izdaju dokumenti iz </w:t>
      </w:r>
      <w:proofErr w:type="spellStart"/>
      <w:r>
        <w:rPr>
          <w:rFonts w:ascii="Times New Roman" w:hAnsi="Times New Roman"/>
          <w:bCs/>
          <w:sz w:val="24"/>
          <w:szCs w:val="24"/>
        </w:rPr>
        <w:t>podtočke</w:t>
      </w:r>
      <w:proofErr w:type="spellEnd"/>
      <w:r>
        <w:rPr>
          <w:rFonts w:ascii="Times New Roman" w:hAnsi="Times New Roman"/>
          <w:bCs/>
          <w:sz w:val="24"/>
          <w:szCs w:val="24"/>
        </w:rPr>
        <w:t xml:space="preserve"> 1. i 2. ove točke ili ako ne obuhvaćaju sve okolnosti iz članka 251. ZJN 2016 i točke 3.1.1. ovog Poziva,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Times New Roman" w:hAnsi="Times New Roman"/>
          <w:bCs/>
          <w:sz w:val="24"/>
          <w:szCs w:val="24"/>
        </w:rPr>
        <w:t>nastana</w:t>
      </w:r>
      <w:proofErr w:type="spellEnd"/>
      <w:r w:rsidR="00B22B0A">
        <w:rPr>
          <w:rFonts w:ascii="Times New Roman" w:hAnsi="Times New Roman"/>
          <w:bCs/>
          <w:sz w:val="24"/>
          <w:szCs w:val="24"/>
        </w:rPr>
        <w:t xml:space="preserve"> gospodarskog subjekta, odnosno državi čiji je osoba državljanin,</w:t>
      </w:r>
      <w:r>
        <w:rPr>
          <w:rFonts w:ascii="Times New Roman" w:hAnsi="Times New Roman"/>
          <w:bCs/>
          <w:sz w:val="24"/>
          <w:szCs w:val="24"/>
        </w:rPr>
        <w:t xml:space="preserve">  </w:t>
      </w:r>
    </w:p>
    <w:p w:rsidR="00B277F8" w:rsidRPr="00B277F8" w:rsidRDefault="00B277F8" w:rsidP="00B277F8">
      <w:pPr>
        <w:spacing w:after="0"/>
        <w:ind w:left="360"/>
        <w:jc w:val="both"/>
        <w:rPr>
          <w:rFonts w:ascii="Times New Roman" w:hAnsi="Times New Roman"/>
          <w:bCs/>
          <w:sz w:val="24"/>
          <w:szCs w:val="24"/>
        </w:rPr>
      </w:pPr>
      <w:r>
        <w:rPr>
          <w:rFonts w:ascii="Times New Roman" w:hAnsi="Times New Roman"/>
          <w:bCs/>
          <w:sz w:val="24"/>
          <w:szCs w:val="24"/>
        </w:rPr>
        <w:t xml:space="preserve"> </w:t>
      </w:r>
    </w:p>
    <w:p w:rsidR="00FC36EE" w:rsidRDefault="00FC36EE" w:rsidP="00974C49">
      <w:pPr>
        <w:spacing w:after="0"/>
        <w:jc w:val="both"/>
        <w:rPr>
          <w:rFonts w:ascii="Times New Roman" w:eastAsia="Times New Roman" w:hAnsi="Times New Roman" w:cs="Times New Roman"/>
          <w:bCs/>
          <w:sz w:val="24"/>
          <w:szCs w:val="24"/>
        </w:rPr>
      </w:pPr>
    </w:p>
    <w:p w:rsidR="00C92D00" w:rsidRPr="00B22B0A" w:rsidRDefault="00C92D00" w:rsidP="00974C49">
      <w:pPr>
        <w:spacing w:after="0"/>
        <w:jc w:val="both"/>
        <w:rPr>
          <w:rFonts w:ascii="Times New Roman" w:eastAsia="Times New Roman" w:hAnsi="Times New Roman" w:cs="Times New Roman"/>
          <w:b/>
          <w:bCs/>
          <w:sz w:val="24"/>
          <w:szCs w:val="24"/>
        </w:rPr>
      </w:pPr>
      <w:r w:rsidRPr="00B22B0A">
        <w:rPr>
          <w:rFonts w:ascii="Times New Roman" w:eastAsia="Times New Roman" w:hAnsi="Times New Roman" w:cs="Times New Roman"/>
          <w:b/>
          <w:bCs/>
          <w:sz w:val="24"/>
          <w:szCs w:val="24"/>
        </w:rPr>
        <w:lastRenderedPageBreak/>
        <w:t>Za potrebe utvrđivanja okolnosti iz ove točke Poziva gospodarski subjekt može u ponudi dostaviti i ispunjenu te od strane osobe ovlaštene za zastupanje go</w:t>
      </w:r>
      <w:r w:rsidR="002C5FA1" w:rsidRPr="00B22B0A">
        <w:rPr>
          <w:rFonts w:ascii="Times New Roman" w:eastAsia="Times New Roman" w:hAnsi="Times New Roman" w:cs="Times New Roman"/>
          <w:b/>
          <w:bCs/>
          <w:sz w:val="24"/>
          <w:szCs w:val="24"/>
        </w:rPr>
        <w:t>s</w:t>
      </w:r>
      <w:r w:rsidRPr="00B22B0A">
        <w:rPr>
          <w:rFonts w:ascii="Times New Roman" w:eastAsia="Times New Roman" w:hAnsi="Times New Roman" w:cs="Times New Roman"/>
          <w:b/>
          <w:bCs/>
          <w:sz w:val="24"/>
          <w:szCs w:val="24"/>
        </w:rPr>
        <w:t>podarskog subjekta, potpisanu i ovjerenu Izjavu o nekažnjavanju (</w:t>
      </w:r>
      <w:r w:rsidRPr="0048781E">
        <w:rPr>
          <w:rFonts w:ascii="Times New Roman" w:eastAsia="Times New Roman" w:hAnsi="Times New Roman" w:cs="Times New Roman"/>
          <w:b/>
          <w:bCs/>
          <w:color w:val="0070C0"/>
          <w:sz w:val="24"/>
          <w:szCs w:val="24"/>
        </w:rPr>
        <w:t>Prilog II</w:t>
      </w:r>
      <w:r w:rsidR="00585C80" w:rsidRPr="0048781E">
        <w:rPr>
          <w:rFonts w:ascii="Times New Roman" w:eastAsia="Times New Roman" w:hAnsi="Times New Roman" w:cs="Times New Roman"/>
          <w:b/>
          <w:bCs/>
          <w:color w:val="0070C0"/>
          <w:sz w:val="24"/>
          <w:szCs w:val="24"/>
        </w:rPr>
        <w:t>I</w:t>
      </w:r>
      <w:r w:rsidRPr="0048781E">
        <w:rPr>
          <w:rFonts w:ascii="Times New Roman" w:eastAsia="Times New Roman" w:hAnsi="Times New Roman" w:cs="Times New Roman"/>
          <w:b/>
          <w:bCs/>
          <w:color w:val="0070C0"/>
          <w:sz w:val="24"/>
          <w:szCs w:val="24"/>
        </w:rPr>
        <w:t>.)</w:t>
      </w:r>
    </w:p>
    <w:p w:rsidR="00C92D00" w:rsidRPr="00974C49" w:rsidRDefault="00C92D00" w:rsidP="00974C49">
      <w:pPr>
        <w:spacing w:after="0"/>
        <w:jc w:val="both"/>
        <w:rPr>
          <w:rFonts w:ascii="Times New Roman" w:eastAsia="Times New Roman" w:hAnsi="Times New Roman" w:cs="Times New Roman"/>
          <w:bCs/>
          <w:sz w:val="24"/>
          <w:szCs w:val="24"/>
        </w:rPr>
      </w:pPr>
    </w:p>
    <w:p w:rsidR="00974C49" w:rsidRPr="00974C49" w:rsidRDefault="00974C49" w:rsidP="00974C49">
      <w:pPr>
        <w:spacing w:after="0"/>
        <w:jc w:val="both"/>
        <w:rPr>
          <w:rFonts w:ascii="Times New Roman" w:eastAsia="Times New Roman" w:hAnsi="Times New Roman" w:cs="Times New Roman"/>
          <w:bCs/>
          <w:sz w:val="24"/>
          <w:szCs w:val="24"/>
        </w:rPr>
      </w:pPr>
    </w:p>
    <w:p w:rsidR="00974C49" w:rsidRDefault="00974C49" w:rsidP="00974C49">
      <w:pPr>
        <w:autoSpaceDE w:val="0"/>
        <w:autoSpaceDN w:val="0"/>
        <w:adjustRightInd w:val="0"/>
        <w:spacing w:before="120" w:after="0" w:line="240" w:lineRule="auto"/>
        <w:jc w:val="both"/>
        <w:rPr>
          <w:rFonts w:ascii="Times New Roman" w:eastAsia="Calibri" w:hAnsi="Times New Roman" w:cs="Times New Roman"/>
          <w:sz w:val="24"/>
          <w:szCs w:val="24"/>
        </w:rPr>
      </w:pPr>
      <w:r w:rsidRPr="00974C49">
        <w:rPr>
          <w:rFonts w:ascii="Times New Roman" w:eastAsia="Calibri" w:hAnsi="Times New Roman" w:cs="Times New Roman"/>
          <w:sz w:val="24"/>
          <w:szCs w:val="24"/>
        </w:rPr>
        <w:t xml:space="preserve">U slučaju </w:t>
      </w:r>
      <w:r w:rsidRPr="00974C49">
        <w:rPr>
          <w:rFonts w:ascii="Times New Roman" w:eastAsia="Calibri" w:hAnsi="Times New Roman" w:cs="Times New Roman"/>
          <w:b/>
          <w:sz w:val="24"/>
          <w:szCs w:val="24"/>
        </w:rPr>
        <w:t>zajednice ponuditelja</w:t>
      </w:r>
      <w:r w:rsidRPr="00974C49">
        <w:rPr>
          <w:rFonts w:ascii="Times New Roman" w:eastAsia="Calibri" w:hAnsi="Times New Roman" w:cs="Times New Roman"/>
          <w:sz w:val="24"/>
          <w:szCs w:val="24"/>
        </w:rPr>
        <w:t xml:space="preserve"> okolnosti u vezi obveznih razloga isključenja utvrđuju se za sve članove zajednice ponuditelja pojedinačno. Stoga ponudi zajednice ponuditelja mora biti priložen traženi dokumenti na temelju kojih se utvrđuje postoje li razlozi za isključenje za sve članove zajednice ponuditelja.</w:t>
      </w:r>
    </w:p>
    <w:p w:rsidR="002C5FA1" w:rsidRPr="00B22B0A" w:rsidRDefault="002C5FA1" w:rsidP="00974C49">
      <w:pPr>
        <w:autoSpaceDE w:val="0"/>
        <w:autoSpaceDN w:val="0"/>
        <w:adjustRightInd w:val="0"/>
        <w:spacing w:before="120" w:after="0" w:line="240" w:lineRule="auto"/>
        <w:jc w:val="both"/>
        <w:rPr>
          <w:rFonts w:ascii="Times New Roman" w:eastAsia="Calibri" w:hAnsi="Times New Roman" w:cs="Times New Roman"/>
          <w:b/>
          <w:sz w:val="24"/>
          <w:szCs w:val="24"/>
        </w:rPr>
      </w:pPr>
      <w:r w:rsidRPr="00B22B0A">
        <w:rPr>
          <w:rFonts w:ascii="Times New Roman" w:eastAsia="Calibri" w:hAnsi="Times New Roman" w:cs="Times New Roman"/>
          <w:b/>
          <w:sz w:val="24"/>
          <w:szCs w:val="24"/>
        </w:rPr>
        <w:t>Dokumenti kojima ponuditelj dokazuje da ne postoje prethodno navedene okolnosti koje dovode do njegova isključenja ne smiju biti starija od 30 dana od dana slanja ovog Poziva na dostavu ponuda.</w:t>
      </w:r>
    </w:p>
    <w:p w:rsidR="00974C49" w:rsidRPr="00974C49" w:rsidRDefault="00974C49" w:rsidP="00974C49">
      <w:pPr>
        <w:spacing w:before="200" w:after="0"/>
        <w:outlineLvl w:val="1"/>
        <w:rPr>
          <w:rFonts w:ascii="Times New Roman" w:eastAsia="Calibri" w:hAnsi="Times New Roman" w:cs="Times New Roman"/>
          <w:b/>
          <w:bCs/>
          <w:sz w:val="24"/>
          <w:szCs w:val="26"/>
        </w:rPr>
      </w:pPr>
      <w:bookmarkStart w:id="79" w:name="_Toc107391802"/>
      <w:r w:rsidRPr="00974C49">
        <w:rPr>
          <w:rFonts w:ascii="Times New Roman" w:eastAsia="Calibri" w:hAnsi="Times New Roman" w:cs="Times New Roman"/>
          <w:b/>
          <w:bCs/>
          <w:sz w:val="24"/>
          <w:szCs w:val="26"/>
        </w:rPr>
        <w:t>3.2. Plaćene dospjele porezne obveze i obveze za mirovinsko i zdravstveno osiguranje</w:t>
      </w:r>
      <w:bookmarkEnd w:id="79"/>
    </w:p>
    <w:p w:rsidR="00974C49" w:rsidRPr="00974C49" w:rsidRDefault="00974C49" w:rsidP="00974C49">
      <w:pPr>
        <w:spacing w:after="0"/>
        <w:rPr>
          <w:rFonts w:ascii="Calibri" w:eastAsia="Times New Roman" w:hAnsi="Calibri" w:cs="Times New Roman"/>
        </w:rPr>
      </w:pPr>
      <w:bookmarkStart w:id="80" w:name="_Toc324150000"/>
      <w:bookmarkStart w:id="81" w:name="_Toc324148061"/>
      <w:bookmarkStart w:id="82" w:name="_Toc324147778"/>
      <w:bookmarkStart w:id="83" w:name="_Toc323813775"/>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Naručitelj će ponuditelja </w:t>
      </w:r>
      <w:r w:rsidR="002C5FA1">
        <w:rPr>
          <w:rFonts w:ascii="Times New Roman" w:eastAsia="Times New Roman" w:hAnsi="Times New Roman" w:cs="Times New Roman"/>
          <w:sz w:val="24"/>
          <w:szCs w:val="24"/>
        </w:rPr>
        <w:t>isključiti iz postupka jednostavne</w:t>
      </w:r>
      <w:r w:rsidRPr="00974C49">
        <w:rPr>
          <w:rFonts w:ascii="Times New Roman" w:eastAsia="Times New Roman" w:hAnsi="Times New Roman" w:cs="Times New Roman"/>
          <w:sz w:val="24"/>
          <w:szCs w:val="24"/>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w:t>
      </w:r>
      <w:proofErr w:type="spellStart"/>
      <w:r w:rsidRPr="00974C49">
        <w:rPr>
          <w:rFonts w:ascii="Times New Roman" w:eastAsia="Times New Roman" w:hAnsi="Times New Roman" w:cs="Times New Roman"/>
          <w:sz w:val="24"/>
          <w:szCs w:val="24"/>
        </w:rPr>
        <w:t>predstečajne</w:t>
      </w:r>
      <w:proofErr w:type="spellEnd"/>
      <w:r w:rsidRPr="00974C49">
        <w:rPr>
          <w:rFonts w:ascii="Times New Roman" w:eastAsia="Times New Roman" w:hAnsi="Times New Roman" w:cs="Times New Roman"/>
          <w:sz w:val="24"/>
          <w:szCs w:val="24"/>
        </w:rPr>
        <w:t xml:space="preserve"> nagodbe).</w:t>
      </w:r>
    </w:p>
    <w:p w:rsidR="00974C49" w:rsidRPr="00974C49" w:rsidRDefault="00974C49" w:rsidP="00974C49">
      <w:pPr>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Za potrebe dokazivanja ovih okolnosti gospodarski subjekt dužan je u ponudi dostaviti:</w:t>
      </w:r>
    </w:p>
    <w:p w:rsidR="00974C49" w:rsidRPr="00974C49" w:rsidRDefault="00974C49" w:rsidP="00974C49">
      <w:pPr>
        <w:numPr>
          <w:ilvl w:val="1"/>
          <w:numId w:val="7"/>
        </w:numPr>
        <w:spacing w:before="120" w:after="0" w:line="240" w:lineRule="auto"/>
        <w:ind w:left="709" w:hanging="284"/>
        <w:jc w:val="both"/>
        <w:rPr>
          <w:rFonts w:ascii="Times New Roman" w:eastAsia="Times New Roman" w:hAnsi="Times New Roman" w:cs="Times New Roman"/>
          <w:sz w:val="24"/>
          <w:szCs w:val="24"/>
        </w:rPr>
      </w:pPr>
      <w:r w:rsidRPr="0048781E">
        <w:rPr>
          <w:rFonts w:ascii="Times New Roman" w:eastAsia="Times New Roman" w:hAnsi="Times New Roman" w:cs="Times New Roman"/>
          <w:b/>
          <w:color w:val="0070C0"/>
          <w:sz w:val="24"/>
          <w:szCs w:val="24"/>
        </w:rPr>
        <w:t>potvrdu Porezne uprave</w:t>
      </w:r>
      <w:r w:rsidRPr="0048781E">
        <w:rPr>
          <w:rFonts w:ascii="Times New Roman" w:eastAsia="Times New Roman" w:hAnsi="Times New Roman" w:cs="Times New Roman"/>
          <w:color w:val="0070C0"/>
          <w:sz w:val="24"/>
          <w:szCs w:val="24"/>
        </w:rPr>
        <w:t xml:space="preserve"> </w:t>
      </w:r>
      <w:r w:rsidRPr="00974C49">
        <w:rPr>
          <w:rFonts w:ascii="Times New Roman" w:eastAsia="Times New Roman" w:hAnsi="Times New Roman" w:cs="Times New Roman"/>
          <w:sz w:val="24"/>
          <w:szCs w:val="24"/>
        </w:rPr>
        <w:t xml:space="preserve">o stanju duga koja ne smije biti starija od 30 dana računajući od dana slanja poziva na dostavu ponuda, ili </w:t>
      </w:r>
    </w:p>
    <w:p w:rsidR="00974C49" w:rsidRPr="00974C49" w:rsidRDefault="00974C49" w:rsidP="00974C49">
      <w:pPr>
        <w:numPr>
          <w:ilvl w:val="1"/>
          <w:numId w:val="7"/>
        </w:numPr>
        <w:spacing w:before="120" w:after="0" w:line="240" w:lineRule="auto"/>
        <w:ind w:left="709" w:hanging="284"/>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važeći jednakovrijedni dokument nadležnog tijela države sjedišta gospodarskog subjekta, ako se ne izdaje potvrda pod a), ili</w:t>
      </w:r>
    </w:p>
    <w:p w:rsidR="00974C49" w:rsidRPr="00974C49" w:rsidRDefault="00974C49" w:rsidP="00974C49">
      <w:pPr>
        <w:numPr>
          <w:ilvl w:val="1"/>
          <w:numId w:val="7"/>
        </w:numPr>
        <w:spacing w:before="120" w:after="0" w:line="240" w:lineRule="auto"/>
        <w:ind w:left="709" w:hanging="284"/>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w:t>
      </w:r>
      <w:r w:rsidR="002C5FA1">
        <w:rPr>
          <w:rFonts w:ascii="Times New Roman" w:eastAsia="Times New Roman" w:hAnsi="Times New Roman" w:cs="Times New Roman"/>
          <w:sz w:val="24"/>
          <w:szCs w:val="24"/>
        </w:rPr>
        <w:t>0 dana računajući od dana slanja poziva za</w:t>
      </w:r>
      <w:r w:rsidRPr="00974C49">
        <w:rPr>
          <w:rFonts w:ascii="Times New Roman" w:eastAsia="Times New Roman" w:hAnsi="Times New Roman" w:cs="Times New Roman"/>
          <w:sz w:val="24"/>
          <w:szCs w:val="24"/>
        </w:rPr>
        <w:t xml:space="preserve"> dostavu ponuda, ako se u državi sjedišta gospodarskog subjekta ne izdaje potvrda iz točke 1. ovoga stavka ili jednakovrijedni dokument iz točke 2. ovoga stavka.</w:t>
      </w:r>
    </w:p>
    <w:p w:rsidR="00974C49" w:rsidRPr="00B22B0A" w:rsidRDefault="00974C49" w:rsidP="00974C49">
      <w:pPr>
        <w:jc w:val="both"/>
        <w:rPr>
          <w:rFonts w:ascii="Times New Roman" w:eastAsia="Times New Roman" w:hAnsi="Times New Roman" w:cs="Times New Roman"/>
          <w:b/>
          <w:sz w:val="24"/>
          <w:szCs w:val="24"/>
        </w:rPr>
      </w:pPr>
      <w:r w:rsidRPr="00B22B0A">
        <w:rPr>
          <w:rFonts w:ascii="Times New Roman" w:eastAsia="Times New Roman" w:hAnsi="Times New Roman" w:cs="Times New Roman"/>
          <w:b/>
          <w:sz w:val="24"/>
          <w:szCs w:val="24"/>
        </w:rPr>
        <w:t>Potvrda, jednakovrijedni dokument ili izjava ne smiju biti stariji od 30 dana računajući od dana slanja poziva na dostavu ponuda.</w:t>
      </w:r>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4"/>
        </w:rPr>
      </w:pPr>
      <w:bookmarkStart w:id="84" w:name="_Toc107391803"/>
      <w:r w:rsidRPr="00974C49">
        <w:rPr>
          <w:rFonts w:ascii="Times New Roman" w:eastAsia="Times New Roman" w:hAnsi="Times New Roman" w:cs="Times New Roman"/>
          <w:b/>
          <w:bCs/>
          <w:sz w:val="24"/>
          <w:szCs w:val="24"/>
        </w:rPr>
        <w:t>4. ODREDBE O SPOSOBNOSTI PONUDITELJA</w:t>
      </w:r>
      <w:bookmarkEnd w:id="80"/>
      <w:bookmarkEnd w:id="81"/>
      <w:bookmarkEnd w:id="82"/>
      <w:bookmarkEnd w:id="83"/>
      <w:bookmarkEnd w:id="84"/>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85" w:name="_Toc324150001"/>
      <w:bookmarkStart w:id="86" w:name="_Toc324148062"/>
      <w:bookmarkStart w:id="87" w:name="_Toc324147779"/>
      <w:bookmarkStart w:id="88" w:name="_Toc323813776"/>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89" w:name="_Toc107391804"/>
      <w:r w:rsidRPr="00974C49">
        <w:rPr>
          <w:rFonts w:ascii="Times New Roman" w:eastAsia="Times New Roman" w:hAnsi="Times New Roman" w:cs="Times New Roman"/>
          <w:b/>
          <w:bCs/>
          <w:sz w:val="24"/>
          <w:szCs w:val="24"/>
        </w:rPr>
        <w:t>4.1. Pravna i poslovna sposobnost</w:t>
      </w:r>
      <w:bookmarkEnd w:id="85"/>
      <w:bookmarkEnd w:id="86"/>
      <w:bookmarkEnd w:id="87"/>
      <w:bookmarkEnd w:id="88"/>
      <w:bookmarkEnd w:id="89"/>
    </w:p>
    <w:p w:rsidR="00974C49" w:rsidRDefault="00974C49" w:rsidP="00974C49">
      <w:pPr>
        <w:spacing w:before="120" w:after="0" w:line="240" w:lineRule="auto"/>
        <w:jc w:val="both"/>
        <w:rPr>
          <w:rFonts w:ascii="Times New Roman" w:eastAsia="Times New Roman" w:hAnsi="Times New Roman" w:cs="Times New Roman"/>
          <w:sz w:val="24"/>
          <w:szCs w:val="24"/>
        </w:rPr>
      </w:pPr>
      <w:r w:rsidRPr="0048781E">
        <w:rPr>
          <w:rFonts w:ascii="Times New Roman" w:eastAsia="Times New Roman" w:hAnsi="Times New Roman" w:cs="Times New Roman"/>
          <w:b/>
          <w:color w:val="0070C0"/>
          <w:sz w:val="24"/>
          <w:szCs w:val="24"/>
        </w:rPr>
        <w:t xml:space="preserve">Izvod o upisu u sudski, obrtni, strukovni ili drugi odgovarajući registar </w:t>
      </w:r>
      <w:r w:rsidRPr="00974C49">
        <w:rPr>
          <w:rFonts w:ascii="Times New Roman" w:eastAsia="Times New Roman" w:hAnsi="Times New Roman" w:cs="Times New Roman"/>
          <w:sz w:val="24"/>
          <w:szCs w:val="24"/>
        </w:rPr>
        <w:t xml:space="preserve">države sjedišta gospodarskog subjekta ili ako se oni ne izdaju u državi sjedišta gospodarskog subjekta, gospodarski subjekt </w:t>
      </w:r>
      <w:r w:rsidRPr="00B22B0A">
        <w:rPr>
          <w:rFonts w:ascii="Times New Roman" w:eastAsia="Times New Roman" w:hAnsi="Times New Roman" w:cs="Times New Roman"/>
          <w:b/>
          <w:sz w:val="24"/>
          <w:szCs w:val="24"/>
        </w:rPr>
        <w:t>može dostaviti izjavu s ovjerom potpisa kod nadležnog tijela</w:t>
      </w:r>
      <w:r w:rsidRPr="00974C49">
        <w:rPr>
          <w:rFonts w:ascii="Times New Roman" w:eastAsia="Times New Roman" w:hAnsi="Times New Roman" w:cs="Times New Roman"/>
          <w:sz w:val="24"/>
          <w:szCs w:val="24"/>
        </w:rPr>
        <w:t xml:space="preserve"> kojom ponuditelj dokazuje da ima registriranu djelatnost u svezi s pre</w:t>
      </w:r>
      <w:r w:rsidR="00F568F6">
        <w:rPr>
          <w:rFonts w:ascii="Times New Roman" w:eastAsia="Times New Roman" w:hAnsi="Times New Roman" w:cs="Times New Roman"/>
          <w:sz w:val="24"/>
          <w:szCs w:val="24"/>
        </w:rPr>
        <w:t>dmetom nabave.</w:t>
      </w:r>
    </w:p>
    <w:p w:rsidR="00F568F6" w:rsidRPr="00B22B0A" w:rsidRDefault="00F568F6" w:rsidP="00974C49">
      <w:pPr>
        <w:spacing w:before="120" w:after="0" w:line="240" w:lineRule="auto"/>
        <w:jc w:val="both"/>
        <w:rPr>
          <w:rFonts w:ascii="Times New Roman" w:eastAsia="Times New Roman" w:hAnsi="Times New Roman" w:cs="Times New Roman"/>
          <w:b/>
          <w:sz w:val="24"/>
          <w:szCs w:val="24"/>
        </w:rPr>
      </w:pPr>
      <w:r w:rsidRPr="00B22B0A">
        <w:rPr>
          <w:rFonts w:ascii="Times New Roman" w:eastAsia="Times New Roman" w:hAnsi="Times New Roman" w:cs="Times New Roman"/>
          <w:b/>
          <w:sz w:val="24"/>
          <w:szCs w:val="24"/>
        </w:rPr>
        <w:t xml:space="preserve">Kao dokaz sposobnosti iz ove točke dostavlja se važeći izvadak iz sudskog registra ili potvrda trgovačkog suda ili drugog nadležnog tijela u državi poslovnog </w:t>
      </w:r>
      <w:proofErr w:type="spellStart"/>
      <w:r w:rsidRPr="00B22B0A">
        <w:rPr>
          <w:rFonts w:ascii="Times New Roman" w:eastAsia="Times New Roman" w:hAnsi="Times New Roman" w:cs="Times New Roman"/>
          <w:b/>
          <w:sz w:val="24"/>
          <w:szCs w:val="24"/>
        </w:rPr>
        <w:t>nastana</w:t>
      </w:r>
      <w:proofErr w:type="spellEnd"/>
      <w:r w:rsidRPr="00B22B0A">
        <w:rPr>
          <w:rFonts w:ascii="Times New Roman" w:eastAsia="Times New Roman" w:hAnsi="Times New Roman" w:cs="Times New Roman"/>
          <w:b/>
          <w:sz w:val="24"/>
          <w:szCs w:val="24"/>
        </w:rPr>
        <w:t xml:space="preserve"> gospodarskog subjekta.</w:t>
      </w: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lastRenderedPageBreak/>
        <w:t>U slučaju zajednice ponuditelja svi članovi zajednice obvezni su pojedinačno dokazati pravnu i poslovnu sposobnost.</w:t>
      </w:r>
    </w:p>
    <w:p w:rsidR="00C37B72" w:rsidRDefault="00C37B72" w:rsidP="00974C49">
      <w:pPr>
        <w:spacing w:after="0"/>
        <w:contextualSpacing/>
        <w:outlineLvl w:val="0"/>
        <w:rPr>
          <w:rFonts w:ascii="Times New Roman" w:eastAsia="Times New Roman" w:hAnsi="Times New Roman" w:cs="Times New Roman"/>
          <w:b/>
          <w:bCs/>
          <w:sz w:val="24"/>
          <w:szCs w:val="28"/>
        </w:rPr>
      </w:pPr>
      <w:bookmarkStart w:id="90" w:name="_Toc324150008"/>
      <w:bookmarkStart w:id="91" w:name="_Toc324148069"/>
      <w:bookmarkStart w:id="92" w:name="_Toc324147786"/>
    </w:p>
    <w:p w:rsidR="00974C49" w:rsidRPr="00974C49" w:rsidRDefault="00974C49" w:rsidP="00974C49">
      <w:pPr>
        <w:spacing w:after="0"/>
        <w:contextualSpacing/>
        <w:outlineLvl w:val="0"/>
        <w:rPr>
          <w:rFonts w:ascii="Times New Roman" w:eastAsia="Times New Roman" w:hAnsi="Times New Roman" w:cs="Times New Roman"/>
          <w:b/>
          <w:bCs/>
          <w:sz w:val="24"/>
          <w:szCs w:val="28"/>
        </w:rPr>
      </w:pPr>
      <w:bookmarkStart w:id="93" w:name="_Toc107391805"/>
      <w:r w:rsidRPr="00974C49">
        <w:rPr>
          <w:rFonts w:ascii="Times New Roman" w:eastAsia="Times New Roman" w:hAnsi="Times New Roman" w:cs="Times New Roman"/>
          <w:b/>
          <w:bCs/>
          <w:sz w:val="24"/>
          <w:szCs w:val="28"/>
        </w:rPr>
        <w:t>5. PODACI O PONUDI</w:t>
      </w:r>
      <w:bookmarkEnd w:id="90"/>
      <w:bookmarkEnd w:id="91"/>
      <w:bookmarkEnd w:id="92"/>
      <w:bookmarkEnd w:id="93"/>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94" w:name="_Toc323813778"/>
      <w:bookmarkStart w:id="95" w:name="_Toc323812657"/>
      <w:bookmarkStart w:id="96" w:name="_Toc323802889"/>
      <w:bookmarkStart w:id="97" w:name="_Toc324150009"/>
      <w:bookmarkStart w:id="98" w:name="_Toc324148070"/>
      <w:bookmarkStart w:id="99" w:name="_Toc324147787"/>
    </w:p>
    <w:p w:rsidR="00974C49" w:rsidRDefault="00974C49" w:rsidP="00974C49">
      <w:pPr>
        <w:spacing w:after="0" w:line="240" w:lineRule="auto"/>
        <w:outlineLvl w:val="1"/>
        <w:rPr>
          <w:rFonts w:ascii="Times New Roman" w:eastAsia="Times New Roman" w:hAnsi="Times New Roman" w:cs="Times New Roman"/>
          <w:b/>
          <w:bCs/>
          <w:sz w:val="24"/>
          <w:szCs w:val="24"/>
        </w:rPr>
      </w:pPr>
      <w:bookmarkStart w:id="100" w:name="_Toc107391806"/>
      <w:r w:rsidRPr="00974C49">
        <w:rPr>
          <w:rFonts w:ascii="Times New Roman" w:eastAsia="Times New Roman" w:hAnsi="Times New Roman" w:cs="Times New Roman"/>
          <w:b/>
          <w:bCs/>
          <w:sz w:val="24"/>
          <w:szCs w:val="24"/>
        </w:rPr>
        <w:t xml:space="preserve">5.1. Sadržaj </w:t>
      </w:r>
      <w:bookmarkEnd w:id="94"/>
      <w:bookmarkEnd w:id="95"/>
      <w:bookmarkEnd w:id="96"/>
      <w:bookmarkEnd w:id="97"/>
      <w:bookmarkEnd w:id="98"/>
      <w:bookmarkEnd w:id="99"/>
      <w:r w:rsidR="00585C80">
        <w:rPr>
          <w:rFonts w:ascii="Times New Roman" w:eastAsia="Times New Roman" w:hAnsi="Times New Roman" w:cs="Times New Roman"/>
          <w:b/>
          <w:bCs/>
          <w:sz w:val="24"/>
          <w:szCs w:val="24"/>
        </w:rPr>
        <w:t>ponude</w:t>
      </w:r>
      <w:bookmarkEnd w:id="100"/>
    </w:p>
    <w:p w:rsidR="00585C80" w:rsidRDefault="00585C80" w:rsidP="00585C80">
      <w:pPr>
        <w:pStyle w:val="Odlomakpopisa"/>
        <w:numPr>
          <w:ilvl w:val="0"/>
          <w:numId w:val="10"/>
        </w:numPr>
        <w:spacing w:after="0" w:line="240" w:lineRule="auto"/>
        <w:outlineLvl w:val="1"/>
        <w:rPr>
          <w:rFonts w:ascii="Times New Roman" w:hAnsi="Times New Roman"/>
          <w:bCs/>
          <w:sz w:val="24"/>
          <w:szCs w:val="24"/>
        </w:rPr>
      </w:pPr>
      <w:bookmarkStart w:id="101" w:name="_Toc107391807"/>
      <w:r>
        <w:rPr>
          <w:rFonts w:ascii="Times New Roman" w:hAnsi="Times New Roman"/>
          <w:b/>
          <w:bCs/>
          <w:sz w:val="24"/>
          <w:szCs w:val="24"/>
        </w:rPr>
        <w:t>P</w:t>
      </w:r>
      <w:r w:rsidRPr="00585C80">
        <w:rPr>
          <w:rFonts w:ascii="Times New Roman" w:hAnsi="Times New Roman"/>
          <w:bCs/>
          <w:sz w:val="24"/>
          <w:szCs w:val="24"/>
        </w:rPr>
        <w:t>rilozi prema redoslijedu rednog broja obrasca</w:t>
      </w:r>
      <w:bookmarkEnd w:id="101"/>
    </w:p>
    <w:p w:rsidR="00585C80" w:rsidRDefault="00585C80" w:rsidP="00585C80">
      <w:pPr>
        <w:pStyle w:val="Odlomakpopisa"/>
        <w:numPr>
          <w:ilvl w:val="0"/>
          <w:numId w:val="11"/>
        </w:numPr>
        <w:spacing w:after="0" w:line="240" w:lineRule="auto"/>
        <w:outlineLvl w:val="1"/>
        <w:rPr>
          <w:rFonts w:ascii="Times New Roman" w:hAnsi="Times New Roman"/>
          <w:bCs/>
          <w:sz w:val="24"/>
          <w:szCs w:val="24"/>
        </w:rPr>
      </w:pPr>
      <w:bookmarkStart w:id="102" w:name="_Toc107391808"/>
      <w:r>
        <w:rPr>
          <w:rFonts w:ascii="Times New Roman" w:hAnsi="Times New Roman"/>
          <w:bCs/>
          <w:sz w:val="24"/>
          <w:szCs w:val="24"/>
        </w:rPr>
        <w:t>Prilog I-Ponudbeni list</w:t>
      </w:r>
      <w:bookmarkEnd w:id="102"/>
    </w:p>
    <w:p w:rsidR="00585C80" w:rsidRDefault="00585C80" w:rsidP="00585C80">
      <w:pPr>
        <w:pStyle w:val="Odlomakpopisa"/>
        <w:numPr>
          <w:ilvl w:val="0"/>
          <w:numId w:val="11"/>
        </w:numPr>
        <w:spacing w:after="0" w:line="240" w:lineRule="auto"/>
        <w:outlineLvl w:val="1"/>
        <w:rPr>
          <w:rFonts w:ascii="Times New Roman" w:hAnsi="Times New Roman"/>
          <w:bCs/>
          <w:sz w:val="24"/>
          <w:szCs w:val="24"/>
        </w:rPr>
      </w:pPr>
      <w:bookmarkStart w:id="103" w:name="_Toc107391809"/>
      <w:r>
        <w:rPr>
          <w:rFonts w:ascii="Times New Roman" w:hAnsi="Times New Roman"/>
          <w:bCs/>
          <w:sz w:val="24"/>
          <w:szCs w:val="24"/>
        </w:rPr>
        <w:t>Prilog II-Troškovnik</w:t>
      </w:r>
      <w:bookmarkEnd w:id="103"/>
    </w:p>
    <w:p w:rsidR="00585C80" w:rsidRDefault="00585C80" w:rsidP="00585C80">
      <w:pPr>
        <w:pStyle w:val="Odlomakpopisa"/>
        <w:numPr>
          <w:ilvl w:val="0"/>
          <w:numId w:val="11"/>
        </w:numPr>
        <w:spacing w:after="0" w:line="240" w:lineRule="auto"/>
        <w:outlineLvl w:val="1"/>
        <w:rPr>
          <w:rFonts w:ascii="Times New Roman" w:hAnsi="Times New Roman"/>
          <w:bCs/>
          <w:sz w:val="24"/>
          <w:szCs w:val="24"/>
        </w:rPr>
      </w:pPr>
      <w:bookmarkStart w:id="104" w:name="_Toc107391810"/>
      <w:r>
        <w:rPr>
          <w:rFonts w:ascii="Times New Roman" w:hAnsi="Times New Roman"/>
          <w:bCs/>
          <w:sz w:val="24"/>
          <w:szCs w:val="24"/>
        </w:rPr>
        <w:t>Prilog III-Izjava o nekažnjavanju</w:t>
      </w:r>
      <w:bookmarkEnd w:id="104"/>
    </w:p>
    <w:p w:rsidR="00C90D9B" w:rsidRDefault="00C90D9B" w:rsidP="00C90D9B">
      <w:pPr>
        <w:pStyle w:val="Odlomakpopisa"/>
        <w:numPr>
          <w:ilvl w:val="0"/>
          <w:numId w:val="11"/>
        </w:numPr>
        <w:spacing w:after="0" w:line="240" w:lineRule="auto"/>
        <w:outlineLvl w:val="1"/>
        <w:rPr>
          <w:rFonts w:ascii="Times New Roman" w:hAnsi="Times New Roman"/>
          <w:bCs/>
          <w:sz w:val="24"/>
          <w:szCs w:val="24"/>
        </w:rPr>
      </w:pPr>
      <w:bookmarkStart w:id="105" w:name="_Toc107391811"/>
      <w:r>
        <w:rPr>
          <w:rFonts w:ascii="Times New Roman" w:hAnsi="Times New Roman"/>
          <w:bCs/>
          <w:sz w:val="24"/>
          <w:szCs w:val="24"/>
        </w:rPr>
        <w:t>Prilog IV-</w:t>
      </w:r>
      <w:r w:rsidRPr="00C90D9B">
        <w:t xml:space="preserve"> </w:t>
      </w:r>
      <w:r>
        <w:rPr>
          <w:rFonts w:ascii="Times New Roman" w:hAnsi="Times New Roman"/>
          <w:bCs/>
          <w:sz w:val="24"/>
          <w:szCs w:val="24"/>
        </w:rPr>
        <w:t>I</w:t>
      </w:r>
      <w:r w:rsidRPr="00C90D9B">
        <w:rPr>
          <w:rFonts w:ascii="Times New Roman" w:hAnsi="Times New Roman"/>
          <w:bCs/>
          <w:sz w:val="24"/>
          <w:szCs w:val="24"/>
        </w:rPr>
        <w:t>zjava o dostavi jamstva za uredno ispunjenje ugovora</w:t>
      </w:r>
      <w:bookmarkEnd w:id="105"/>
    </w:p>
    <w:p w:rsidR="00585C80" w:rsidRDefault="00C90D9B" w:rsidP="00585C80">
      <w:pPr>
        <w:pStyle w:val="Odlomakpopisa"/>
        <w:numPr>
          <w:ilvl w:val="0"/>
          <w:numId w:val="11"/>
        </w:numPr>
        <w:spacing w:after="0" w:line="240" w:lineRule="auto"/>
        <w:outlineLvl w:val="1"/>
        <w:rPr>
          <w:rFonts w:ascii="Times New Roman" w:hAnsi="Times New Roman"/>
          <w:bCs/>
          <w:sz w:val="24"/>
          <w:szCs w:val="24"/>
        </w:rPr>
      </w:pPr>
      <w:bookmarkStart w:id="106" w:name="_Toc107391812"/>
      <w:r>
        <w:rPr>
          <w:rFonts w:ascii="Times New Roman" w:hAnsi="Times New Roman"/>
          <w:bCs/>
          <w:sz w:val="24"/>
          <w:szCs w:val="24"/>
        </w:rPr>
        <w:t xml:space="preserve">Prilog </w:t>
      </w:r>
      <w:r w:rsidR="00585C80">
        <w:rPr>
          <w:rFonts w:ascii="Times New Roman" w:hAnsi="Times New Roman"/>
          <w:bCs/>
          <w:sz w:val="24"/>
          <w:szCs w:val="24"/>
        </w:rPr>
        <w:t>V-Prijedlog ugovora</w:t>
      </w:r>
      <w:bookmarkEnd w:id="106"/>
    </w:p>
    <w:p w:rsidR="00585C80" w:rsidRDefault="0090142C" w:rsidP="0090142C">
      <w:pPr>
        <w:pStyle w:val="Odlomakpopisa"/>
        <w:numPr>
          <w:ilvl w:val="0"/>
          <w:numId w:val="10"/>
        </w:numPr>
        <w:spacing w:after="0" w:line="240" w:lineRule="auto"/>
        <w:outlineLvl w:val="1"/>
        <w:rPr>
          <w:rFonts w:ascii="Times New Roman" w:hAnsi="Times New Roman"/>
          <w:bCs/>
          <w:sz w:val="24"/>
          <w:szCs w:val="24"/>
        </w:rPr>
      </w:pPr>
      <w:bookmarkStart w:id="107" w:name="_Toc107391813"/>
      <w:r>
        <w:rPr>
          <w:rFonts w:ascii="Times New Roman" w:hAnsi="Times New Roman"/>
          <w:bCs/>
          <w:sz w:val="24"/>
          <w:szCs w:val="24"/>
        </w:rPr>
        <w:t>Dokumenti kojima se dokazuje da ne postoje osnove za isključenje</w:t>
      </w:r>
      <w:bookmarkEnd w:id="107"/>
    </w:p>
    <w:p w:rsidR="0090142C" w:rsidRPr="0090142C" w:rsidRDefault="0090142C" w:rsidP="0090142C">
      <w:pPr>
        <w:pStyle w:val="Odlomakpopisa"/>
        <w:numPr>
          <w:ilvl w:val="0"/>
          <w:numId w:val="10"/>
        </w:numPr>
        <w:spacing w:after="0" w:line="240" w:lineRule="auto"/>
        <w:outlineLvl w:val="1"/>
        <w:rPr>
          <w:rFonts w:ascii="Times New Roman" w:hAnsi="Times New Roman"/>
          <w:bCs/>
          <w:sz w:val="24"/>
          <w:szCs w:val="24"/>
        </w:rPr>
      </w:pPr>
      <w:bookmarkStart w:id="108" w:name="_Toc107391814"/>
      <w:r>
        <w:rPr>
          <w:rFonts w:ascii="Times New Roman" w:hAnsi="Times New Roman"/>
          <w:bCs/>
          <w:sz w:val="24"/>
          <w:szCs w:val="24"/>
        </w:rPr>
        <w:t>Dokumenti kojima se dokazuju uvjeti sposobnosti prema redoslijedu navedenom u ovom pozivu</w:t>
      </w:r>
      <w:bookmarkEnd w:id="108"/>
    </w:p>
    <w:p w:rsidR="00974C49" w:rsidRPr="00585C80" w:rsidRDefault="00974C49" w:rsidP="00974C49">
      <w:pPr>
        <w:spacing w:before="120" w:after="0" w:line="240" w:lineRule="auto"/>
        <w:jc w:val="both"/>
        <w:rPr>
          <w:rFonts w:ascii="Times New Roman" w:eastAsia="Times New Roman" w:hAnsi="Times New Roman" w:cs="Times New Roman"/>
          <w:sz w:val="24"/>
          <w:szCs w:val="24"/>
        </w:rPr>
      </w:pPr>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109" w:name="_Toc324150010"/>
      <w:bookmarkStart w:id="110" w:name="_Toc324148071"/>
      <w:bookmarkStart w:id="111" w:name="_Toc324147788"/>
      <w:bookmarkStart w:id="112" w:name="_Toc107391815"/>
      <w:r w:rsidRPr="00974C49">
        <w:rPr>
          <w:rFonts w:ascii="Times New Roman" w:eastAsia="Times New Roman" w:hAnsi="Times New Roman" w:cs="Times New Roman"/>
          <w:b/>
          <w:bCs/>
          <w:sz w:val="24"/>
          <w:szCs w:val="24"/>
        </w:rPr>
        <w:t>5.2. Način dostave ponuda i/ili izmjena/dopuna ponuda</w:t>
      </w:r>
      <w:bookmarkEnd w:id="109"/>
      <w:bookmarkEnd w:id="110"/>
      <w:bookmarkEnd w:id="111"/>
      <w:bookmarkEnd w:id="112"/>
    </w:p>
    <w:p w:rsidR="00974C49" w:rsidRPr="00974C49" w:rsidRDefault="00974C49" w:rsidP="00974C49">
      <w:pPr>
        <w:spacing w:before="120" w:after="0" w:line="240" w:lineRule="auto"/>
        <w:jc w:val="both"/>
        <w:rPr>
          <w:rFonts w:ascii="Times New Roman" w:eastAsia="Times New Roman" w:hAnsi="Times New Roman" w:cs="Times New Roman"/>
          <w:b/>
          <w:sz w:val="24"/>
          <w:szCs w:val="24"/>
        </w:rPr>
      </w:pPr>
      <w:r w:rsidRPr="00974C49">
        <w:rPr>
          <w:rFonts w:ascii="Times New Roman" w:eastAsia="Times New Roman" w:hAnsi="Times New Roman" w:cs="Times New Roman"/>
          <w:sz w:val="24"/>
          <w:szCs w:val="24"/>
        </w:rPr>
        <w:t xml:space="preserve">Ponuda se dostavlja u zatvorenoj omotnici s nazivom i adresom naručitelja, nazivom i adresom ponuditelja, evidencijskim brojem nabave, nazivom predmeta nabave i naznakom </w:t>
      </w:r>
      <w:r w:rsidRPr="00974C49">
        <w:rPr>
          <w:rFonts w:ascii="Times New Roman" w:eastAsia="Times New Roman" w:hAnsi="Times New Roman" w:cs="Times New Roman"/>
          <w:b/>
          <w:sz w:val="24"/>
          <w:szCs w:val="24"/>
        </w:rPr>
        <w:t>"ne otvaraj".</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Na omotu ponude mora biti oznaka slijedećeg izgleda:</w:t>
      </w:r>
    </w:p>
    <w:p w:rsidR="00974C49" w:rsidRPr="00974C49" w:rsidRDefault="00974C49" w:rsidP="00974C49">
      <w:pPr>
        <w:spacing w:before="120" w:after="0" w:line="240" w:lineRule="auto"/>
        <w:jc w:val="both"/>
        <w:rPr>
          <w:rFonts w:ascii="Times New Roman" w:eastAsia="Times New Roman" w:hAnsi="Times New Roman" w:cs="Times New Roman"/>
          <w:color w:val="000000"/>
          <w:sz w:val="24"/>
          <w:szCs w:val="24"/>
        </w:rPr>
      </w:pPr>
      <w:r w:rsidRPr="00974C49">
        <w:rPr>
          <w:rFonts w:ascii="Calibri" w:eastAsia="Times New Roman" w:hAnsi="Calibri" w:cs="Times New Roman"/>
          <w:noProof/>
          <w:lang w:eastAsia="hr-HR"/>
        </w:rPr>
        <mc:AlternateContent>
          <mc:Choice Requires="wps">
            <w:drawing>
              <wp:anchor distT="0" distB="0" distL="114300" distR="114300" simplePos="0" relativeHeight="251661312" behindDoc="0" locked="0" layoutInCell="1" allowOverlap="1" wp14:anchorId="49379009" wp14:editId="739D75FE">
                <wp:simplePos x="0" y="0"/>
                <wp:positionH relativeFrom="column">
                  <wp:posOffset>52705</wp:posOffset>
                </wp:positionH>
                <wp:positionV relativeFrom="paragraph">
                  <wp:posOffset>93345</wp:posOffset>
                </wp:positionV>
                <wp:extent cx="5314950" cy="1295400"/>
                <wp:effectExtent l="0" t="0" r="19050" b="1905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295400"/>
                        </a:xfrm>
                        <a:prstGeom prst="rect">
                          <a:avLst/>
                        </a:prstGeom>
                        <a:solidFill>
                          <a:srgbClr val="FFFFFF"/>
                        </a:solidFill>
                        <a:ln w="9525">
                          <a:solidFill>
                            <a:srgbClr val="000000"/>
                          </a:solidFill>
                          <a:miter lim="800000"/>
                          <a:headEnd/>
                          <a:tailEnd/>
                        </a:ln>
                      </wps:spPr>
                      <wps:txbx>
                        <w:txbxContent>
                          <w:p w:rsidR="003C7B2F" w:rsidRDefault="003C7B2F" w:rsidP="00974C49">
                            <w:pPr>
                              <w:spacing w:after="0" w:line="240" w:lineRule="auto"/>
                              <w:jc w:val="both"/>
                              <w:rPr>
                                <w:rFonts w:ascii="Times New Roman" w:hAnsi="Times New Roman"/>
                                <w:sz w:val="24"/>
                                <w:szCs w:val="24"/>
                              </w:rPr>
                            </w:pPr>
                            <w:r>
                              <w:rPr>
                                <w:rFonts w:ascii="Times New Roman" w:hAnsi="Times New Roman"/>
                                <w:lang w:eastAsia="hr-HR"/>
                              </w:rPr>
                              <w:t xml:space="preserve">Naziv i adresa naručitelja: </w:t>
                            </w:r>
                            <w:r>
                              <w:rPr>
                                <w:rFonts w:ascii="Times New Roman" w:hAnsi="Times New Roman"/>
                                <w:sz w:val="24"/>
                                <w:szCs w:val="24"/>
                              </w:rPr>
                              <w:t>Osnovna škola Andrije Kačića Miošića, Donja Voća 19 D, 42245 Donja Voća</w:t>
                            </w:r>
                          </w:p>
                          <w:p w:rsidR="003C7B2F" w:rsidRDefault="003C7B2F" w:rsidP="00974C49">
                            <w:pPr>
                              <w:spacing w:after="0" w:line="240" w:lineRule="auto"/>
                              <w:jc w:val="both"/>
                              <w:rPr>
                                <w:rFonts w:ascii="Times New Roman" w:hAnsi="Times New Roman"/>
                                <w:sz w:val="24"/>
                                <w:szCs w:val="24"/>
                              </w:rPr>
                            </w:pPr>
                          </w:p>
                          <w:p w:rsidR="003C7B2F" w:rsidRDefault="003C7B2F" w:rsidP="00974C49">
                            <w:pPr>
                              <w:spacing w:after="120" w:line="240" w:lineRule="auto"/>
                              <w:jc w:val="both"/>
                              <w:rPr>
                                <w:rFonts w:ascii="Times New Roman" w:hAnsi="Times New Roman"/>
                              </w:rPr>
                            </w:pPr>
                            <w:r>
                              <w:rPr>
                                <w:rFonts w:ascii="Times New Roman" w:hAnsi="Times New Roman"/>
                                <w:lang w:eastAsia="hr-HR"/>
                              </w:rPr>
                              <w:t>Naziv i adresa ponuditelja: ____________________</w:t>
                            </w:r>
                          </w:p>
                          <w:p w:rsidR="003C7B2F" w:rsidRDefault="003C7B2F" w:rsidP="00974C49">
                            <w:pPr>
                              <w:spacing w:after="120" w:line="240" w:lineRule="auto"/>
                              <w:jc w:val="both"/>
                              <w:rPr>
                                <w:rFonts w:ascii="Times New Roman" w:hAnsi="Times New Roman"/>
                                <w:color w:val="FF0000"/>
                                <w:lang w:eastAsia="hr-HR"/>
                              </w:rPr>
                            </w:pPr>
                            <w:r>
                              <w:rPr>
                                <w:rFonts w:ascii="Times New Roman" w:hAnsi="Times New Roman"/>
                                <w:lang w:eastAsia="hr-HR"/>
                              </w:rPr>
                              <w:t>Predmet nabave: Jednostavna nabava udžbenika</w:t>
                            </w:r>
                          </w:p>
                          <w:p w:rsidR="003C7B2F" w:rsidRDefault="003C7B2F" w:rsidP="00974C49">
                            <w:pPr>
                              <w:spacing w:after="120" w:line="240" w:lineRule="auto"/>
                              <w:jc w:val="both"/>
                              <w:rPr>
                                <w:rFonts w:ascii="Times New Roman" w:hAnsi="Times New Roman"/>
                              </w:rPr>
                            </w:pPr>
                            <w:r>
                              <w:rPr>
                                <w:rFonts w:ascii="Times New Roman" w:hAnsi="Times New Roman"/>
                                <w:lang w:eastAsia="hr-HR"/>
                              </w:rPr>
                              <w:t>Evidencijski broj: 4/2022</w:t>
                            </w:r>
                          </w:p>
                          <w:p w:rsidR="003C7B2F" w:rsidRDefault="003C7B2F" w:rsidP="00974C49">
                            <w:pPr>
                              <w:spacing w:after="120" w:line="240" w:lineRule="auto"/>
                              <w:jc w:val="both"/>
                              <w:rPr>
                                <w:rFonts w:ascii="Calibri" w:hAnsi="Calibri"/>
                              </w:rPr>
                            </w:pPr>
                            <w:r>
                              <w:rPr>
                                <w:rFonts w:ascii="Times New Roman" w:hAnsi="Times New Roman"/>
                                <w:lang w:eastAsia="hr-HR"/>
                              </w:rPr>
                              <w:t>„NE OTVARAJ“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9009" id="Rectangle 20" o:spid="_x0000_s1026" style="position:absolute;left:0;text-align:left;margin-left:4.15pt;margin-top:7.35pt;width:41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">
                <v:textbox>
                  <w:txbxContent>
                    <w:p w:rsidR="003C7B2F" w:rsidRDefault="003C7B2F" w:rsidP="00974C49">
                      <w:pPr>
                        <w:spacing w:after="0" w:line="240" w:lineRule="auto"/>
                        <w:jc w:val="both"/>
                        <w:rPr>
                          <w:rFonts w:ascii="Times New Roman" w:hAnsi="Times New Roman"/>
                          <w:sz w:val="24"/>
                          <w:szCs w:val="24"/>
                        </w:rPr>
                      </w:pPr>
                      <w:r>
                        <w:rPr>
                          <w:rFonts w:ascii="Times New Roman" w:hAnsi="Times New Roman"/>
                          <w:lang w:eastAsia="hr-HR"/>
                        </w:rPr>
                        <w:t xml:space="preserve">Naziv i adresa naručitelja: </w:t>
                      </w:r>
                      <w:r>
                        <w:rPr>
                          <w:rFonts w:ascii="Times New Roman" w:hAnsi="Times New Roman"/>
                          <w:sz w:val="24"/>
                          <w:szCs w:val="24"/>
                        </w:rPr>
                        <w:t>Osnovna škola Andrije Kačića Miošića, Donja Voća 19 D, 42245 Donja Voća</w:t>
                      </w:r>
                    </w:p>
                    <w:p w:rsidR="003C7B2F" w:rsidRDefault="003C7B2F" w:rsidP="00974C49">
                      <w:pPr>
                        <w:spacing w:after="0" w:line="240" w:lineRule="auto"/>
                        <w:jc w:val="both"/>
                        <w:rPr>
                          <w:rFonts w:ascii="Times New Roman" w:hAnsi="Times New Roman"/>
                          <w:sz w:val="24"/>
                          <w:szCs w:val="24"/>
                        </w:rPr>
                      </w:pPr>
                    </w:p>
                    <w:p w:rsidR="003C7B2F" w:rsidRDefault="003C7B2F" w:rsidP="00974C49">
                      <w:pPr>
                        <w:spacing w:after="120" w:line="240" w:lineRule="auto"/>
                        <w:jc w:val="both"/>
                        <w:rPr>
                          <w:rFonts w:ascii="Times New Roman" w:hAnsi="Times New Roman"/>
                        </w:rPr>
                      </w:pPr>
                      <w:r>
                        <w:rPr>
                          <w:rFonts w:ascii="Times New Roman" w:hAnsi="Times New Roman"/>
                          <w:lang w:eastAsia="hr-HR"/>
                        </w:rPr>
                        <w:t>Naziv i adresa ponuditelja: ____________________</w:t>
                      </w:r>
                    </w:p>
                    <w:p w:rsidR="003C7B2F" w:rsidRDefault="003C7B2F" w:rsidP="00974C49">
                      <w:pPr>
                        <w:spacing w:after="120" w:line="240" w:lineRule="auto"/>
                        <w:jc w:val="both"/>
                        <w:rPr>
                          <w:rFonts w:ascii="Times New Roman" w:hAnsi="Times New Roman"/>
                          <w:color w:val="FF0000"/>
                          <w:lang w:eastAsia="hr-HR"/>
                        </w:rPr>
                      </w:pPr>
                      <w:r>
                        <w:rPr>
                          <w:rFonts w:ascii="Times New Roman" w:hAnsi="Times New Roman"/>
                          <w:lang w:eastAsia="hr-HR"/>
                        </w:rPr>
                        <w:t>Predmet nabave: Jednostavna nabava udžbenika</w:t>
                      </w:r>
                    </w:p>
                    <w:p w:rsidR="003C7B2F" w:rsidRDefault="003C7B2F" w:rsidP="00974C49">
                      <w:pPr>
                        <w:spacing w:after="120" w:line="240" w:lineRule="auto"/>
                        <w:jc w:val="both"/>
                        <w:rPr>
                          <w:rFonts w:ascii="Times New Roman" w:hAnsi="Times New Roman"/>
                        </w:rPr>
                      </w:pPr>
                      <w:r>
                        <w:rPr>
                          <w:rFonts w:ascii="Times New Roman" w:hAnsi="Times New Roman"/>
                          <w:lang w:eastAsia="hr-HR"/>
                        </w:rPr>
                        <w:t>Evidencijski broj: 4/2022</w:t>
                      </w:r>
                    </w:p>
                    <w:p w:rsidR="003C7B2F" w:rsidRDefault="003C7B2F" w:rsidP="00974C49">
                      <w:pPr>
                        <w:spacing w:after="120" w:line="240" w:lineRule="auto"/>
                        <w:jc w:val="both"/>
                        <w:rPr>
                          <w:rFonts w:ascii="Calibri" w:hAnsi="Calibri"/>
                        </w:rPr>
                      </w:pPr>
                      <w:r>
                        <w:rPr>
                          <w:rFonts w:ascii="Times New Roman" w:hAnsi="Times New Roman"/>
                          <w:lang w:eastAsia="hr-HR"/>
                        </w:rPr>
                        <w:t>„NE OTVARAJ“</w:t>
                      </w:r>
                    </w:p>
                  </w:txbxContent>
                </v:textbox>
              </v:rect>
            </w:pict>
          </mc:Fallback>
        </mc:AlternateContent>
      </w:r>
      <w:bookmarkStart w:id="113" w:name="MjestoOtvPonuda2"/>
      <w:bookmarkEnd w:id="113"/>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r w:rsidRPr="00974C49">
        <w:rPr>
          <w:rFonts w:ascii="Times New Roman" w:eastAsia="Times New Roman" w:hAnsi="Times New Roman" w:cs="Times New Roman"/>
          <w:color w:val="000000"/>
          <w:sz w:val="24"/>
          <w:szCs w:val="24"/>
        </w:rPr>
        <w:t>Ukoliko omotnica nije zapečaćena i označena u skladu s odredbama ovog članka, Naručitelj neće snositi odgovornost u slučaju da se ponuda zagubi, krivo ili prerano otvori te ne evidentira na otvaranju ponuda.</w:t>
      </w:r>
    </w:p>
    <w:p w:rsidR="00974C49" w:rsidRPr="00974C49" w:rsidRDefault="00974C49" w:rsidP="00974C49">
      <w:pPr>
        <w:spacing w:after="0" w:line="240" w:lineRule="auto"/>
        <w:jc w:val="both"/>
        <w:rPr>
          <w:rFonts w:ascii="Times New Roman" w:eastAsia="Times New Roman" w:hAnsi="Times New Roman" w:cs="Times New Roman"/>
          <w:color w:val="FF0000"/>
          <w:sz w:val="24"/>
          <w:szCs w:val="24"/>
        </w:rPr>
      </w:pPr>
      <w:r w:rsidRPr="00974C49">
        <w:rPr>
          <w:rFonts w:ascii="Times New Roman" w:eastAsia="Times New Roman" w:hAnsi="Times New Roman" w:cs="Times New Roman"/>
          <w:sz w:val="24"/>
          <w:szCs w:val="24"/>
        </w:rPr>
        <w:t>Omotnice se moraju dostaviti na adresu</w:t>
      </w:r>
      <w:r w:rsidR="0048781E">
        <w:rPr>
          <w:rFonts w:ascii="Times New Roman" w:eastAsia="Times New Roman" w:hAnsi="Times New Roman" w:cs="Times New Roman"/>
          <w:sz w:val="24"/>
          <w:szCs w:val="24"/>
        </w:rPr>
        <w:t xml:space="preserve"> </w:t>
      </w:r>
      <w:r w:rsidR="0048781E" w:rsidRPr="0048781E">
        <w:rPr>
          <w:rFonts w:ascii="Times New Roman" w:eastAsia="Times New Roman" w:hAnsi="Times New Roman" w:cs="Times New Roman"/>
          <w:b/>
          <w:sz w:val="24"/>
          <w:szCs w:val="24"/>
        </w:rPr>
        <w:t>OŠ Andrije Kačića Miošića</w:t>
      </w:r>
      <w:r w:rsidR="0048781E">
        <w:rPr>
          <w:rFonts w:ascii="Times New Roman" w:eastAsia="Times New Roman" w:hAnsi="Times New Roman" w:cs="Times New Roman"/>
          <w:sz w:val="24"/>
          <w:szCs w:val="24"/>
        </w:rPr>
        <w:t>,</w:t>
      </w:r>
      <w:r w:rsidRPr="00974C49">
        <w:rPr>
          <w:rFonts w:ascii="Times New Roman" w:eastAsia="Times New Roman" w:hAnsi="Times New Roman" w:cs="Times New Roman"/>
          <w:sz w:val="24"/>
          <w:szCs w:val="24"/>
        </w:rPr>
        <w:t xml:space="preserve"> </w:t>
      </w:r>
      <w:r w:rsidRPr="00974C49">
        <w:rPr>
          <w:rFonts w:ascii="Times New Roman" w:eastAsia="Times New Roman" w:hAnsi="Times New Roman" w:cs="Times New Roman"/>
          <w:b/>
          <w:sz w:val="24"/>
          <w:szCs w:val="24"/>
        </w:rPr>
        <w:t xml:space="preserve">Donja Voća 19 D, 42245 Donja Voća, </w:t>
      </w:r>
      <w:r w:rsidR="0048781E">
        <w:rPr>
          <w:rFonts w:ascii="Times New Roman" w:eastAsia="Times New Roman" w:hAnsi="Times New Roman" w:cs="Times New Roman"/>
          <w:b/>
          <w:color w:val="0070C0"/>
          <w:sz w:val="24"/>
          <w:szCs w:val="24"/>
        </w:rPr>
        <w:t xml:space="preserve">do </w:t>
      </w:r>
      <w:r w:rsidR="003C7B2F">
        <w:rPr>
          <w:rFonts w:ascii="Times New Roman" w:eastAsia="Times New Roman" w:hAnsi="Times New Roman" w:cs="Times New Roman"/>
          <w:b/>
          <w:color w:val="0070C0"/>
          <w:sz w:val="24"/>
          <w:szCs w:val="24"/>
        </w:rPr>
        <w:t>6</w:t>
      </w:r>
      <w:r w:rsidR="0048781E">
        <w:rPr>
          <w:rFonts w:ascii="Times New Roman" w:eastAsia="Times New Roman" w:hAnsi="Times New Roman" w:cs="Times New Roman"/>
          <w:b/>
          <w:color w:val="0070C0"/>
          <w:sz w:val="24"/>
          <w:szCs w:val="24"/>
        </w:rPr>
        <w:t>.</w:t>
      </w:r>
      <w:r w:rsidR="001C0624">
        <w:rPr>
          <w:rFonts w:ascii="Times New Roman" w:eastAsia="Times New Roman" w:hAnsi="Times New Roman" w:cs="Times New Roman"/>
          <w:b/>
          <w:color w:val="0070C0"/>
          <w:sz w:val="24"/>
          <w:szCs w:val="24"/>
        </w:rPr>
        <w:t>0</w:t>
      </w:r>
      <w:r w:rsidR="003C7B2F">
        <w:rPr>
          <w:rFonts w:ascii="Times New Roman" w:eastAsia="Times New Roman" w:hAnsi="Times New Roman" w:cs="Times New Roman"/>
          <w:b/>
          <w:color w:val="0070C0"/>
          <w:sz w:val="24"/>
          <w:szCs w:val="24"/>
        </w:rPr>
        <w:t>7</w:t>
      </w:r>
      <w:r w:rsidRPr="0048781E">
        <w:rPr>
          <w:rFonts w:ascii="Times New Roman" w:eastAsia="Times New Roman" w:hAnsi="Times New Roman" w:cs="Times New Roman"/>
          <w:b/>
          <w:color w:val="0070C0"/>
          <w:sz w:val="24"/>
          <w:szCs w:val="24"/>
        </w:rPr>
        <w:t>.</w:t>
      </w:r>
      <w:r w:rsidR="0090142C" w:rsidRPr="0048781E">
        <w:rPr>
          <w:rFonts w:ascii="Times New Roman" w:eastAsia="Times New Roman" w:hAnsi="Times New Roman" w:cs="Times New Roman"/>
          <w:b/>
          <w:color w:val="0070C0"/>
          <w:sz w:val="24"/>
          <w:szCs w:val="24"/>
        </w:rPr>
        <w:t>202</w:t>
      </w:r>
      <w:r w:rsidR="001C0624">
        <w:rPr>
          <w:rFonts w:ascii="Times New Roman" w:eastAsia="Times New Roman" w:hAnsi="Times New Roman" w:cs="Times New Roman"/>
          <w:b/>
          <w:color w:val="0070C0"/>
          <w:sz w:val="24"/>
          <w:szCs w:val="24"/>
        </w:rPr>
        <w:t>2</w:t>
      </w:r>
      <w:r w:rsidR="001C0624">
        <w:rPr>
          <w:rFonts w:ascii="Times New Roman" w:eastAsia="Times New Roman" w:hAnsi="Times New Roman" w:cs="Times New Roman"/>
          <w:b/>
          <w:color w:val="548DD4" w:themeColor="text2" w:themeTint="99"/>
          <w:sz w:val="24"/>
          <w:szCs w:val="24"/>
        </w:rPr>
        <w:t>.</w:t>
      </w:r>
      <w:r w:rsidRPr="0090142C">
        <w:rPr>
          <w:rFonts w:ascii="Times New Roman" w:eastAsia="Times New Roman" w:hAnsi="Times New Roman" w:cs="Times New Roman"/>
          <w:b/>
          <w:color w:val="FF0000"/>
          <w:sz w:val="24"/>
          <w:szCs w:val="24"/>
        </w:rPr>
        <w:t xml:space="preserve"> </w:t>
      </w:r>
      <w:r w:rsidR="0048781E">
        <w:rPr>
          <w:rFonts w:ascii="Times New Roman" w:eastAsia="Times New Roman" w:hAnsi="Times New Roman" w:cs="Times New Roman"/>
          <w:b/>
          <w:sz w:val="24"/>
          <w:szCs w:val="24"/>
        </w:rPr>
        <w:t xml:space="preserve">godine do </w:t>
      </w:r>
      <w:r w:rsidR="003C7B2F">
        <w:rPr>
          <w:rFonts w:ascii="Times New Roman" w:eastAsia="Times New Roman" w:hAnsi="Times New Roman" w:cs="Times New Roman"/>
          <w:b/>
          <w:sz w:val="24"/>
          <w:szCs w:val="24"/>
        </w:rPr>
        <w:t>8</w:t>
      </w:r>
      <w:r w:rsidR="0048781E">
        <w:rPr>
          <w:rFonts w:ascii="Times New Roman" w:eastAsia="Times New Roman" w:hAnsi="Times New Roman" w:cs="Times New Roman"/>
          <w:b/>
          <w:sz w:val="24"/>
          <w:szCs w:val="24"/>
        </w:rPr>
        <w:t>:</w:t>
      </w:r>
      <w:r w:rsidRPr="00974C49">
        <w:rPr>
          <w:rFonts w:ascii="Times New Roman" w:eastAsia="Times New Roman" w:hAnsi="Times New Roman" w:cs="Times New Roman"/>
          <w:b/>
          <w:sz w:val="24"/>
          <w:szCs w:val="24"/>
        </w:rPr>
        <w:t>00 sati.</w:t>
      </w:r>
      <w:r w:rsidRPr="00974C49">
        <w:rPr>
          <w:rFonts w:ascii="Times New Roman" w:eastAsia="Times New Roman" w:hAnsi="Times New Roman" w:cs="Times New Roman"/>
          <w:sz w:val="24"/>
          <w:szCs w:val="24"/>
        </w:rPr>
        <w:t xml:space="preserve"> </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Do isteka roka za dostavu ponude ponuditelj može dodatnom, pravovaljano potpisanom izjavom izmijeniti svoju ponudu, nadopuniti je ili od nje odustati. </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Izmjena i/ili dopuna ponude dostavlja se na isti način kao i osnovna ponuda s obveznom naznakom da se radi o izmjeni i/ili dopuni ponude.</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Omotnice dostavljene ili zaprimljene nakon isteka roka biti će vraćene ponuditelju neotvorene, a djelomične odnosno nepotpune (nekompletne) ponude koje nemaju sve</w:t>
      </w:r>
      <w:r w:rsidR="0090142C">
        <w:rPr>
          <w:rFonts w:ascii="Times New Roman" w:eastAsia="Times New Roman" w:hAnsi="Times New Roman" w:cs="Times New Roman"/>
          <w:sz w:val="24"/>
          <w:szCs w:val="24"/>
        </w:rPr>
        <w:t xml:space="preserve"> elemente tražene Pozivom</w:t>
      </w:r>
      <w:r w:rsidRPr="00974C49">
        <w:rPr>
          <w:rFonts w:ascii="Times New Roman" w:eastAsia="Times New Roman" w:hAnsi="Times New Roman" w:cs="Times New Roman"/>
          <w:sz w:val="24"/>
          <w:szCs w:val="24"/>
        </w:rPr>
        <w:t xml:space="preserve"> bit će isključene, odnosno ponude ponuditelj</w:t>
      </w:r>
      <w:r w:rsidR="0090142C">
        <w:rPr>
          <w:rFonts w:ascii="Times New Roman" w:eastAsia="Times New Roman" w:hAnsi="Times New Roman" w:cs="Times New Roman"/>
          <w:sz w:val="24"/>
          <w:szCs w:val="24"/>
        </w:rPr>
        <w:t>a koje ne ispunjavaju uvjete ovog Poziva</w:t>
      </w:r>
      <w:r w:rsidRPr="00974C49">
        <w:rPr>
          <w:rFonts w:ascii="Times New Roman" w:eastAsia="Times New Roman" w:hAnsi="Times New Roman" w:cs="Times New Roman"/>
          <w:sz w:val="24"/>
          <w:szCs w:val="24"/>
        </w:rPr>
        <w:t xml:space="preserve"> bit će odbijene.</w:t>
      </w:r>
    </w:p>
    <w:p w:rsid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Svaka pravodobno dostavljena ponuda upisuje se u Upisnik o zaprimanju ponuda te dobiva redni broj prema redoslijedu zaprimanja. Ponude se otvaraju prema rednom broju iz Upisnika o zaprimanju ponuda.</w:t>
      </w:r>
    </w:p>
    <w:p w:rsidR="00C37B72" w:rsidRDefault="00C37B72" w:rsidP="00974C49">
      <w:pPr>
        <w:spacing w:before="120" w:after="0" w:line="240" w:lineRule="auto"/>
        <w:jc w:val="both"/>
        <w:rPr>
          <w:rFonts w:ascii="Times New Roman" w:eastAsia="Times New Roman" w:hAnsi="Times New Roman" w:cs="Times New Roman"/>
          <w:b/>
          <w:sz w:val="24"/>
          <w:szCs w:val="24"/>
        </w:rPr>
      </w:pPr>
    </w:p>
    <w:p w:rsidR="00C37B72" w:rsidRDefault="00C37B72" w:rsidP="00974C49">
      <w:pPr>
        <w:spacing w:before="120" w:after="0" w:line="240" w:lineRule="auto"/>
        <w:jc w:val="both"/>
        <w:rPr>
          <w:rFonts w:ascii="Times New Roman" w:eastAsia="Times New Roman" w:hAnsi="Times New Roman" w:cs="Times New Roman"/>
          <w:b/>
          <w:sz w:val="24"/>
          <w:szCs w:val="24"/>
        </w:rPr>
      </w:pPr>
    </w:p>
    <w:p w:rsidR="0090142C" w:rsidRDefault="0090142C" w:rsidP="00974C49">
      <w:pPr>
        <w:spacing w:before="120" w:after="0" w:line="240" w:lineRule="auto"/>
        <w:jc w:val="both"/>
        <w:rPr>
          <w:rFonts w:ascii="Times New Roman" w:eastAsia="Times New Roman" w:hAnsi="Times New Roman" w:cs="Times New Roman"/>
          <w:b/>
          <w:sz w:val="24"/>
          <w:szCs w:val="24"/>
        </w:rPr>
      </w:pPr>
      <w:r w:rsidRPr="0090142C">
        <w:rPr>
          <w:rFonts w:ascii="Times New Roman" w:eastAsia="Times New Roman" w:hAnsi="Times New Roman" w:cs="Times New Roman"/>
          <w:b/>
          <w:sz w:val="24"/>
          <w:szCs w:val="24"/>
        </w:rPr>
        <w:t>5.3.</w:t>
      </w:r>
      <w:r>
        <w:rPr>
          <w:rFonts w:ascii="Times New Roman" w:eastAsia="Times New Roman" w:hAnsi="Times New Roman" w:cs="Times New Roman"/>
          <w:b/>
          <w:sz w:val="24"/>
          <w:szCs w:val="24"/>
        </w:rPr>
        <w:t xml:space="preserve"> Način izrade ponude</w:t>
      </w:r>
    </w:p>
    <w:p w:rsidR="0090142C" w:rsidRDefault="0090142C" w:rsidP="0090142C">
      <w:pPr>
        <w:pStyle w:val="Odlomakpopisa"/>
        <w:numPr>
          <w:ilvl w:val="0"/>
          <w:numId w:val="12"/>
        </w:numPr>
        <w:spacing w:before="120" w:after="0" w:line="240" w:lineRule="auto"/>
        <w:jc w:val="both"/>
        <w:rPr>
          <w:rFonts w:ascii="Times New Roman" w:hAnsi="Times New Roman"/>
          <w:sz w:val="24"/>
          <w:szCs w:val="24"/>
        </w:rPr>
      </w:pPr>
      <w:r w:rsidRPr="0090142C">
        <w:rPr>
          <w:rFonts w:ascii="Times New Roman" w:hAnsi="Times New Roman"/>
          <w:sz w:val="24"/>
          <w:szCs w:val="24"/>
        </w:rPr>
        <w:t>P</w:t>
      </w:r>
      <w:r>
        <w:rPr>
          <w:rFonts w:ascii="Times New Roman" w:hAnsi="Times New Roman"/>
          <w:sz w:val="24"/>
          <w:szCs w:val="24"/>
        </w:rPr>
        <w:t>onuditelj se pri izradi ponude mora pridržavati zahtjeva i uvjeta iz ovog poziva za dostavu ponuda.</w:t>
      </w:r>
    </w:p>
    <w:p w:rsidR="0090142C" w:rsidRDefault="0090142C"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Propisani tekst poziva ne smije se mijenjati i nadopunjavati.</w:t>
      </w:r>
    </w:p>
    <w:p w:rsidR="0090142C" w:rsidRDefault="0090142C"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Ponuda treba biti predana sa svim dokumentima navedenim u ovom pozivu za dostavu ponuda.</w:t>
      </w:r>
    </w:p>
    <w:p w:rsidR="0090142C" w:rsidRDefault="0090142C"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Stranice ponude moraju biti označene na način da se vidi redni broj stranice i ukupan broj stranica ponude</w:t>
      </w:r>
      <w:r w:rsidR="00164CFF">
        <w:rPr>
          <w:rFonts w:ascii="Times New Roman" w:hAnsi="Times New Roman"/>
          <w:sz w:val="24"/>
          <w:szCs w:val="24"/>
        </w:rPr>
        <w:t xml:space="preserve"> (npr. 1/30) ili ukupan broj stranica kroz redni broj stranice (npr.30/1).</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Ponuda mora biti uvezana u cjelinu na način da se onemogući naknadno vađenje ili umetanje listova ili dijelova ponude (npr. jamstvenikom-vrpcom čija su oba kraja na posljednjoj stani pričvršćena naljepnicom ili utisnutim žigom).</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Ponuda se izrađuje u papirnatom obliku i predaje se u izvorniku.</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Izvornik ponude treba biti napisan na računalu i ispisan ili napisan neizbrisivom tintom.</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Ponuda mora biti potpisana od strane odgovorne osobe ponuditelja ili osobe koju je odgovorna osoba ponuditelja pisanom punomoći ovlastila za potpisivanje ponude (u tom slučaju uz ponudu se obvezno prilaže i punomoć za potpisivanje ponude).</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Ispravci u ponudi moraju biti izrađeni na način da su vidljivi ili dokazivi (npr. brisanje ili uklanjanje slova ili otiska).</w:t>
      </w:r>
      <w:r w:rsidR="003F3B4D">
        <w:rPr>
          <w:rFonts w:ascii="Times New Roman" w:hAnsi="Times New Roman"/>
          <w:sz w:val="24"/>
          <w:szCs w:val="24"/>
        </w:rPr>
        <w:t xml:space="preserve"> Ispravci moraju uz navod datuma biti potvrđeni pravovaljanim potpisom i pečatom ovlaštene osobe ponuditelja.</w:t>
      </w:r>
    </w:p>
    <w:p w:rsidR="003F3B4D" w:rsidRDefault="003F3B4D"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 xml:space="preserve">Ponuda se, zajedno sa pripadajućom dokumentacijom, izrađuje na hrvatskom jeziku i latiničnom pismu, a cijena ponude izražava se u kunama. </w:t>
      </w:r>
    </w:p>
    <w:p w:rsidR="003F3B4D" w:rsidRPr="0090142C" w:rsidRDefault="003F3B4D"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U ponudi mora biti u cijelosti ispunjen i priložen izvorni Troškovnik koji je dio ovog Poziva o nabavi (Prilog II. Troškovnik).</w:t>
      </w:r>
    </w:p>
    <w:p w:rsidR="00974C49" w:rsidRPr="00974C49" w:rsidRDefault="00974C49" w:rsidP="00974C49">
      <w:pPr>
        <w:spacing w:after="0" w:line="240" w:lineRule="auto"/>
        <w:jc w:val="both"/>
        <w:rPr>
          <w:rFonts w:ascii="Times New Roman" w:eastAsia="Times New Roman" w:hAnsi="Times New Roman" w:cs="Times New Roman"/>
          <w:b/>
          <w:bCs/>
          <w:sz w:val="24"/>
          <w:szCs w:val="24"/>
        </w:rPr>
      </w:pPr>
    </w:p>
    <w:p w:rsidR="00C90D9B" w:rsidRDefault="00C90D9B" w:rsidP="00974C49">
      <w:pPr>
        <w:spacing w:after="0" w:line="240" w:lineRule="auto"/>
        <w:outlineLvl w:val="1"/>
        <w:rPr>
          <w:rFonts w:ascii="Times New Roman" w:eastAsia="Times New Roman" w:hAnsi="Times New Roman" w:cs="Times New Roman"/>
          <w:b/>
          <w:bCs/>
          <w:sz w:val="24"/>
          <w:szCs w:val="24"/>
        </w:rPr>
      </w:pPr>
      <w:bookmarkStart w:id="114" w:name="_Toc324150011"/>
      <w:bookmarkStart w:id="115" w:name="_Toc324148072"/>
      <w:bookmarkStart w:id="116" w:name="_Toc324147789"/>
      <w:bookmarkStart w:id="117" w:name="_Toc323813780"/>
      <w:bookmarkStart w:id="118" w:name="_Toc323812659"/>
      <w:bookmarkStart w:id="119" w:name="_Toc323802891"/>
    </w:p>
    <w:p w:rsidR="00974C49" w:rsidRPr="00974C49" w:rsidRDefault="003F3B4D" w:rsidP="00974C49">
      <w:pPr>
        <w:spacing w:after="0" w:line="240" w:lineRule="auto"/>
        <w:outlineLvl w:val="1"/>
        <w:rPr>
          <w:rFonts w:ascii="Times New Roman" w:eastAsia="Times New Roman" w:hAnsi="Times New Roman" w:cs="Times New Roman"/>
          <w:b/>
          <w:bCs/>
          <w:sz w:val="24"/>
          <w:szCs w:val="24"/>
        </w:rPr>
      </w:pPr>
      <w:bookmarkStart w:id="120" w:name="_Toc107391816"/>
      <w:r>
        <w:rPr>
          <w:rFonts w:ascii="Times New Roman" w:eastAsia="Times New Roman" w:hAnsi="Times New Roman" w:cs="Times New Roman"/>
          <w:b/>
          <w:bCs/>
          <w:sz w:val="24"/>
          <w:szCs w:val="24"/>
        </w:rPr>
        <w:t>5.4</w:t>
      </w:r>
      <w:r w:rsidR="00974C49" w:rsidRPr="00974C49">
        <w:rPr>
          <w:rFonts w:ascii="Times New Roman" w:eastAsia="Times New Roman" w:hAnsi="Times New Roman" w:cs="Times New Roman"/>
          <w:b/>
          <w:bCs/>
          <w:sz w:val="24"/>
          <w:szCs w:val="24"/>
        </w:rPr>
        <w:t>. Dopustivost  dostave  ponuda  elektroničkim  putem</w:t>
      </w:r>
      <w:bookmarkEnd w:id="114"/>
      <w:bookmarkEnd w:id="115"/>
      <w:bookmarkEnd w:id="116"/>
      <w:bookmarkEnd w:id="117"/>
      <w:bookmarkEnd w:id="118"/>
      <w:bookmarkEnd w:id="119"/>
      <w:bookmarkEnd w:id="120"/>
    </w:p>
    <w:p w:rsidR="00974C49" w:rsidRPr="00974C49" w:rsidRDefault="00974C49" w:rsidP="00974C49">
      <w:pPr>
        <w:spacing w:before="120"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Nije dopušteno dostavljanje ponude elektroničkim putem.</w:t>
      </w:r>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121" w:name="_Toc324150012"/>
      <w:bookmarkStart w:id="122" w:name="_Toc324148073"/>
      <w:bookmarkStart w:id="123" w:name="_Toc324147790"/>
      <w:bookmarkStart w:id="124" w:name="_Toc323813781"/>
      <w:bookmarkStart w:id="125" w:name="_Toc323812660"/>
      <w:bookmarkStart w:id="126" w:name="_Toc323802892"/>
    </w:p>
    <w:p w:rsidR="00974C49" w:rsidRPr="00974C49" w:rsidRDefault="003F3B4D" w:rsidP="00974C49">
      <w:pPr>
        <w:spacing w:after="0" w:line="240" w:lineRule="auto"/>
        <w:outlineLvl w:val="1"/>
        <w:rPr>
          <w:rFonts w:ascii="Times New Roman" w:eastAsia="Times New Roman" w:hAnsi="Times New Roman" w:cs="Times New Roman"/>
          <w:b/>
          <w:bCs/>
          <w:sz w:val="24"/>
          <w:szCs w:val="24"/>
        </w:rPr>
      </w:pPr>
      <w:bookmarkStart w:id="127" w:name="_Toc107391817"/>
      <w:r>
        <w:rPr>
          <w:rFonts w:ascii="Times New Roman" w:eastAsia="Times New Roman" w:hAnsi="Times New Roman" w:cs="Times New Roman"/>
          <w:b/>
          <w:bCs/>
          <w:sz w:val="24"/>
          <w:szCs w:val="24"/>
        </w:rPr>
        <w:t>5.5</w:t>
      </w:r>
      <w:r w:rsidR="00974C49" w:rsidRPr="00974C49">
        <w:rPr>
          <w:rFonts w:ascii="Times New Roman" w:eastAsia="Times New Roman" w:hAnsi="Times New Roman" w:cs="Times New Roman"/>
          <w:b/>
          <w:bCs/>
          <w:sz w:val="24"/>
          <w:szCs w:val="24"/>
        </w:rPr>
        <w:t>. Dopustivost alternativnih  ponuda</w:t>
      </w:r>
      <w:bookmarkEnd w:id="121"/>
      <w:bookmarkEnd w:id="122"/>
      <w:bookmarkEnd w:id="123"/>
      <w:bookmarkEnd w:id="124"/>
      <w:bookmarkEnd w:id="125"/>
      <w:bookmarkEnd w:id="126"/>
      <w:bookmarkEnd w:id="127"/>
    </w:p>
    <w:p w:rsidR="00974C49" w:rsidRPr="00974C49" w:rsidRDefault="00974C49" w:rsidP="00974C49">
      <w:pPr>
        <w:spacing w:before="120"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Nisu dopuštene alternativne ponude.</w:t>
      </w:r>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128" w:name="_Toc323813782"/>
      <w:bookmarkStart w:id="129" w:name="_Toc323812661"/>
      <w:bookmarkStart w:id="130" w:name="_Toc323802893"/>
      <w:bookmarkStart w:id="131" w:name="_Toc324150013"/>
      <w:bookmarkStart w:id="132" w:name="_Toc324148074"/>
      <w:bookmarkStart w:id="133" w:name="_Toc324147791"/>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134" w:name="_Toc107391818"/>
      <w:r w:rsidRPr="00974C49">
        <w:rPr>
          <w:rFonts w:ascii="Times New Roman" w:eastAsia="Times New Roman" w:hAnsi="Times New Roman" w:cs="Times New Roman"/>
          <w:b/>
          <w:bCs/>
          <w:sz w:val="24"/>
          <w:szCs w:val="24"/>
        </w:rPr>
        <w:t>5.</w:t>
      </w:r>
      <w:bookmarkEnd w:id="128"/>
      <w:bookmarkEnd w:id="129"/>
      <w:bookmarkEnd w:id="130"/>
      <w:r w:rsidR="003F3B4D">
        <w:rPr>
          <w:rFonts w:ascii="Times New Roman" w:eastAsia="Times New Roman" w:hAnsi="Times New Roman" w:cs="Times New Roman"/>
          <w:b/>
          <w:bCs/>
          <w:sz w:val="24"/>
          <w:szCs w:val="24"/>
        </w:rPr>
        <w:t>6</w:t>
      </w:r>
      <w:r w:rsidRPr="00974C49">
        <w:rPr>
          <w:rFonts w:ascii="Times New Roman" w:eastAsia="Times New Roman" w:hAnsi="Times New Roman" w:cs="Times New Roman"/>
          <w:b/>
          <w:bCs/>
          <w:sz w:val="24"/>
          <w:szCs w:val="24"/>
        </w:rPr>
        <w:t>. Način određivanja cijene ponude</w:t>
      </w:r>
      <w:bookmarkEnd w:id="131"/>
      <w:bookmarkEnd w:id="132"/>
      <w:bookmarkEnd w:id="133"/>
      <w:bookmarkEnd w:id="134"/>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Cijena ponude je nepromjenjiva za vrijeme trajanja ugovora. </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Cijena ponude izražava se za cjelokupan predmet nabave, piše se u brojkama u apsolutnom iznosu i mora biti izražena u kunama.</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Ponuditelji ispisuju Troškovnik u cijelosti, u protivnom, ponuda će se isključiti.</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lastRenderedPageBreak/>
        <w:t>Cijena obuhvaća sve troškove i popuste. Naručitelj neće priznati nikakve dodatne troškove.</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U ponudbenom listu, ponuditelji obvezno upisuju cijenu ukupnih količina predmeta nabave, identičnu cijeni upisanoj u Troškovnik.</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Cijena se iskazuje u kunama, piše se brojkama bez PDV-a, PDV se iskazuje posebno, a na označenom mjestu u Ponudbenom listu i Troškovniku, iskazuje se s PDV–om. </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Obaveza iskazivanja poreza na dodanu vrijednost ne odnosi se na inozemne ponuditelje, sukladno odredbama Zakona o porezu na dodanu vrijednost, odnosno oporezivanja dobara pri uvozu prema mjestu odredišta.</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3F3B4D" w:rsidP="00974C49">
      <w:pPr>
        <w:spacing w:after="0" w:line="240" w:lineRule="auto"/>
        <w:outlineLvl w:val="1"/>
        <w:rPr>
          <w:rFonts w:ascii="Times New Roman" w:eastAsia="Times New Roman" w:hAnsi="Times New Roman" w:cs="Times New Roman"/>
          <w:b/>
          <w:bCs/>
          <w:sz w:val="24"/>
          <w:szCs w:val="24"/>
        </w:rPr>
      </w:pPr>
      <w:bookmarkStart w:id="135" w:name="_Toc324150014"/>
      <w:bookmarkStart w:id="136" w:name="_Toc324148075"/>
      <w:bookmarkStart w:id="137" w:name="_Toc324147792"/>
      <w:bookmarkStart w:id="138" w:name="_Toc323813786"/>
      <w:bookmarkStart w:id="139" w:name="_Toc323812665"/>
      <w:bookmarkStart w:id="140" w:name="_Toc323802897"/>
      <w:bookmarkStart w:id="141" w:name="_Toc107391819"/>
      <w:r>
        <w:rPr>
          <w:rFonts w:ascii="Times New Roman" w:eastAsia="Times New Roman" w:hAnsi="Times New Roman" w:cs="Times New Roman"/>
          <w:b/>
          <w:bCs/>
          <w:sz w:val="24"/>
          <w:szCs w:val="24"/>
        </w:rPr>
        <w:t>5.7</w:t>
      </w:r>
      <w:r w:rsidR="00974C49" w:rsidRPr="00974C49">
        <w:rPr>
          <w:rFonts w:ascii="Times New Roman" w:eastAsia="Times New Roman" w:hAnsi="Times New Roman" w:cs="Times New Roman"/>
          <w:b/>
          <w:bCs/>
          <w:sz w:val="24"/>
          <w:szCs w:val="24"/>
        </w:rPr>
        <w:t>. Kriterij za odabir ponude</w:t>
      </w:r>
      <w:bookmarkEnd w:id="135"/>
      <w:bookmarkEnd w:id="136"/>
      <w:bookmarkEnd w:id="137"/>
      <w:bookmarkEnd w:id="138"/>
      <w:bookmarkEnd w:id="139"/>
      <w:bookmarkEnd w:id="140"/>
      <w:bookmarkEnd w:id="141"/>
    </w:p>
    <w:p w:rsidR="00974C49" w:rsidRPr="00974C49" w:rsidRDefault="00974C49" w:rsidP="00974C49">
      <w:pPr>
        <w:spacing w:before="120" w:after="0" w:line="240" w:lineRule="auto"/>
        <w:jc w:val="both"/>
        <w:rPr>
          <w:rFonts w:ascii="Times New Roman" w:eastAsia="Times New Roman" w:hAnsi="Times New Roman" w:cs="Times New Roman"/>
          <w:b/>
          <w:bCs/>
          <w:sz w:val="24"/>
          <w:szCs w:val="24"/>
        </w:rPr>
      </w:pPr>
      <w:r w:rsidRPr="00974C49">
        <w:rPr>
          <w:rFonts w:ascii="Times New Roman" w:eastAsia="Times New Roman" w:hAnsi="Times New Roman" w:cs="Times New Roman"/>
          <w:sz w:val="24"/>
          <w:szCs w:val="24"/>
        </w:rPr>
        <w:t xml:space="preserve">Kriterij za odabir ponude je najniža cijena. </w:t>
      </w:r>
      <w:r w:rsidRPr="00974C49">
        <w:rPr>
          <w:rFonts w:ascii="Times New Roman" w:eastAsia="Times New Roman" w:hAnsi="Times New Roman" w:cs="Times New Roman"/>
          <w:b/>
          <w:bCs/>
          <w:sz w:val="24"/>
          <w:szCs w:val="24"/>
        </w:rPr>
        <w:t xml:space="preserve"> </w:t>
      </w:r>
    </w:p>
    <w:p w:rsidR="00974C49" w:rsidRPr="00974C49" w:rsidRDefault="00974C49" w:rsidP="00974C49">
      <w:pPr>
        <w:spacing w:after="0" w:line="240" w:lineRule="auto"/>
        <w:jc w:val="both"/>
        <w:rPr>
          <w:rFonts w:ascii="Times New Roman" w:eastAsia="Times New Roman" w:hAnsi="Times New Roman" w:cs="Times New Roman"/>
          <w:b/>
          <w:bCs/>
          <w:sz w:val="24"/>
          <w:szCs w:val="24"/>
        </w:rPr>
      </w:pPr>
    </w:p>
    <w:p w:rsidR="00974C49" w:rsidRPr="00974C49" w:rsidRDefault="003F3B4D" w:rsidP="00974C49">
      <w:pPr>
        <w:spacing w:after="0" w:line="240" w:lineRule="auto"/>
        <w:outlineLvl w:val="1"/>
        <w:rPr>
          <w:rFonts w:ascii="Times New Roman" w:eastAsia="Times New Roman" w:hAnsi="Times New Roman" w:cs="Times New Roman"/>
          <w:b/>
          <w:bCs/>
          <w:sz w:val="24"/>
          <w:szCs w:val="24"/>
        </w:rPr>
      </w:pPr>
      <w:bookmarkStart w:id="142" w:name="_Toc324150015"/>
      <w:bookmarkStart w:id="143" w:name="_Toc324148076"/>
      <w:bookmarkStart w:id="144" w:name="_Toc324147793"/>
      <w:bookmarkStart w:id="145" w:name="_Toc107391820"/>
      <w:r>
        <w:rPr>
          <w:rFonts w:ascii="Times New Roman" w:eastAsia="Times New Roman" w:hAnsi="Times New Roman" w:cs="Times New Roman"/>
          <w:b/>
          <w:bCs/>
          <w:sz w:val="24"/>
          <w:szCs w:val="24"/>
        </w:rPr>
        <w:t>5.8</w:t>
      </w:r>
      <w:r w:rsidR="00974C49" w:rsidRPr="00974C49">
        <w:rPr>
          <w:rFonts w:ascii="Times New Roman" w:eastAsia="Times New Roman" w:hAnsi="Times New Roman" w:cs="Times New Roman"/>
          <w:b/>
          <w:bCs/>
          <w:sz w:val="24"/>
          <w:szCs w:val="24"/>
        </w:rPr>
        <w:t>. Rok valjanosti ponude</w:t>
      </w:r>
      <w:bookmarkEnd w:id="142"/>
      <w:bookmarkEnd w:id="143"/>
      <w:bookmarkEnd w:id="144"/>
      <w:bookmarkEnd w:id="145"/>
    </w:p>
    <w:p w:rsidR="00974C49" w:rsidRPr="00974C49" w:rsidRDefault="00974C49" w:rsidP="00974C49">
      <w:pPr>
        <w:spacing w:before="120"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Rok valjanost</w:t>
      </w:r>
      <w:r w:rsidR="003F3B4D">
        <w:rPr>
          <w:rFonts w:ascii="Times New Roman" w:eastAsia="Times New Roman" w:hAnsi="Times New Roman" w:cs="Times New Roman"/>
          <w:sz w:val="24"/>
          <w:szCs w:val="24"/>
        </w:rPr>
        <w:t xml:space="preserve">i ponude ne može biti kraći </w:t>
      </w:r>
      <w:r w:rsidR="003F3B4D" w:rsidRPr="00C90D9B">
        <w:rPr>
          <w:rFonts w:ascii="Times New Roman" w:eastAsia="Times New Roman" w:hAnsi="Times New Roman" w:cs="Times New Roman"/>
          <w:b/>
          <w:sz w:val="24"/>
          <w:szCs w:val="24"/>
        </w:rPr>
        <w:t>od 9</w:t>
      </w:r>
      <w:r w:rsidRPr="00C90D9B">
        <w:rPr>
          <w:rFonts w:ascii="Times New Roman" w:eastAsia="Times New Roman" w:hAnsi="Times New Roman" w:cs="Times New Roman"/>
          <w:b/>
          <w:sz w:val="24"/>
          <w:szCs w:val="24"/>
        </w:rPr>
        <w:t>0 dana</w:t>
      </w:r>
      <w:r w:rsidRPr="00974C49">
        <w:rPr>
          <w:rFonts w:ascii="Times New Roman" w:eastAsia="Times New Roman" w:hAnsi="Times New Roman" w:cs="Times New Roman"/>
          <w:sz w:val="24"/>
          <w:szCs w:val="24"/>
        </w:rPr>
        <w:t xml:space="preserve"> od dana isteka roka za dostavu ponuda.</w:t>
      </w:r>
    </w:p>
    <w:p w:rsidR="00974C49" w:rsidRPr="00974C49" w:rsidRDefault="00974C49" w:rsidP="00974C49">
      <w:pPr>
        <w:spacing w:after="0"/>
        <w:rPr>
          <w:rFonts w:ascii="Calibri" w:eastAsia="Times New Roman" w:hAnsi="Calibri" w:cs="Times New Roman"/>
        </w:rPr>
      </w:pPr>
      <w:bookmarkStart w:id="146" w:name="_Toc324150016"/>
      <w:bookmarkStart w:id="147" w:name="_Toc324148077"/>
      <w:bookmarkStart w:id="148" w:name="_Toc324147794"/>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4"/>
        </w:rPr>
      </w:pPr>
      <w:bookmarkStart w:id="149" w:name="_Toc107391821"/>
      <w:r w:rsidRPr="00974C49">
        <w:rPr>
          <w:rFonts w:ascii="Times New Roman" w:eastAsia="Times New Roman" w:hAnsi="Times New Roman" w:cs="Times New Roman"/>
          <w:b/>
          <w:bCs/>
          <w:sz w:val="24"/>
          <w:szCs w:val="24"/>
        </w:rPr>
        <w:t>6. OSTALE ODREDBE</w:t>
      </w:r>
      <w:bookmarkEnd w:id="146"/>
      <w:bookmarkEnd w:id="147"/>
      <w:bookmarkEnd w:id="148"/>
      <w:bookmarkEnd w:id="149"/>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4"/>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b/>
          <w:bCs/>
          <w:sz w:val="24"/>
          <w:szCs w:val="24"/>
        </w:rPr>
      </w:pPr>
      <w:bookmarkStart w:id="150" w:name="_Toc324150017"/>
      <w:bookmarkStart w:id="151" w:name="_Toc324148078"/>
      <w:bookmarkStart w:id="152" w:name="_Toc324147795"/>
      <w:bookmarkStart w:id="153" w:name="_Toc211731139"/>
      <w:bookmarkStart w:id="154" w:name="_Toc203370124"/>
      <w:bookmarkStart w:id="155" w:name="_Toc323802894"/>
      <w:bookmarkStart w:id="156" w:name="_Toc323812662"/>
      <w:bookmarkStart w:id="157" w:name="_Toc323813783"/>
      <w:r w:rsidRPr="00974C49">
        <w:rPr>
          <w:rFonts w:ascii="Times New Roman" w:eastAsia="Times New Roman" w:hAnsi="Times New Roman" w:cs="Times New Roman"/>
          <w:b/>
          <w:bCs/>
          <w:sz w:val="24"/>
          <w:szCs w:val="24"/>
          <w:lang w:eastAsia="hr-HR"/>
        </w:rPr>
        <w:t xml:space="preserve">6.1. </w:t>
      </w:r>
      <w:r w:rsidRPr="00974C49">
        <w:rPr>
          <w:rFonts w:ascii="Times New Roman" w:eastAsia="Times New Roman" w:hAnsi="Times New Roman" w:cs="Times New Roman"/>
          <w:b/>
          <w:bCs/>
          <w:sz w:val="24"/>
          <w:szCs w:val="24"/>
        </w:rPr>
        <w:t>Odredbe koje se odnose na zajednicu ponuditelja</w:t>
      </w:r>
      <w:bookmarkEnd w:id="150"/>
      <w:bookmarkEnd w:id="151"/>
      <w:bookmarkEnd w:id="152"/>
    </w:p>
    <w:p w:rsidR="00974C49" w:rsidRPr="00974C49" w:rsidRDefault="00974C49" w:rsidP="00974C49">
      <w:pPr>
        <w:spacing w:before="120" w:after="0" w:line="240" w:lineRule="auto"/>
        <w:jc w:val="both"/>
        <w:rPr>
          <w:rFonts w:ascii="Calibri" w:eastAsia="Times New Roman" w:hAnsi="Calibri" w:cs="Times New Roman"/>
        </w:rPr>
      </w:pPr>
      <w:r w:rsidRPr="00974C49">
        <w:rPr>
          <w:rFonts w:ascii="Times New Roman" w:eastAsia="Times New Roman" w:hAnsi="Times New Roman" w:cs="Times New Roman"/>
          <w:sz w:val="24"/>
          <w:szCs w:val="24"/>
        </w:rPr>
        <w:t xml:space="preserve">Ponuditelji odnosno gospodarski subjekti iz Zajednice ponuditelja mogu podnijeti zajedničku ponudu. </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Ponuda zajednice ponuditelja sadrži naziv i sjedište svih ponuditelja iz zajedničke ponude, naziv i sjedište nositelja ponude, imena i potrebnu stručnu spremu osoba odgovornih za izvršenje nabave iz zajedničke ponude. </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Odgovornost ponuditelja iz zajedničke ponude je solidarna, te ponuditelji moraju dati </w:t>
      </w:r>
      <w:r w:rsidRPr="00974C49">
        <w:rPr>
          <w:rFonts w:ascii="Times New Roman" w:eastAsia="Times New Roman" w:hAnsi="Times New Roman" w:cs="Times New Roman"/>
          <w:b/>
          <w:sz w:val="24"/>
          <w:szCs w:val="24"/>
        </w:rPr>
        <w:t>Izjavu o solidarnoj odgovornosti</w:t>
      </w:r>
      <w:r w:rsidRPr="00974C49">
        <w:rPr>
          <w:rFonts w:ascii="Times New Roman" w:eastAsia="Times New Roman" w:hAnsi="Times New Roman" w:cs="Times New Roman"/>
          <w:sz w:val="24"/>
          <w:szCs w:val="24"/>
        </w:rPr>
        <w:t xml:space="preserve"> zajedničkih ponuditelja te istu priložiti ponudi.</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bCs/>
          <w:sz w:val="24"/>
          <w:szCs w:val="24"/>
        </w:rPr>
        <w:t>U slučaju nuđenja zajedničke ponude, članovi zajednice ponuditelja obvezni su dokazati da ne postoje razlozi za isključenje ponuditelja na način kako je opisana u točkama 3. i 4. Dokumentacije.</w:t>
      </w:r>
    </w:p>
    <w:p w:rsidR="00974C49" w:rsidRPr="00974C49" w:rsidRDefault="00974C49" w:rsidP="00974C49">
      <w:pPr>
        <w:spacing w:after="0" w:line="240" w:lineRule="auto"/>
        <w:outlineLvl w:val="1"/>
        <w:rPr>
          <w:rFonts w:ascii="Times New Roman" w:eastAsia="Times New Roman" w:hAnsi="Times New Roman" w:cs="Times New Roman"/>
          <w:b/>
          <w:bCs/>
          <w:sz w:val="24"/>
          <w:szCs w:val="24"/>
          <w:lang w:eastAsia="hr-HR"/>
        </w:rPr>
      </w:pPr>
      <w:bookmarkStart w:id="158" w:name="_Toc324150018"/>
      <w:bookmarkStart w:id="159" w:name="_Toc324148079"/>
      <w:bookmarkStart w:id="160" w:name="_Toc324147796"/>
    </w:p>
    <w:p w:rsidR="00974C49" w:rsidRPr="00974C49" w:rsidRDefault="00974C49" w:rsidP="00974C49">
      <w:pPr>
        <w:spacing w:after="0" w:line="240" w:lineRule="auto"/>
        <w:outlineLvl w:val="1"/>
        <w:rPr>
          <w:rFonts w:ascii="Times New Roman" w:eastAsia="Times New Roman" w:hAnsi="Times New Roman" w:cs="Times New Roman"/>
          <w:b/>
          <w:bCs/>
          <w:sz w:val="24"/>
          <w:szCs w:val="24"/>
          <w:lang w:eastAsia="hr-HR"/>
        </w:rPr>
      </w:pPr>
      <w:bookmarkStart w:id="161" w:name="_Toc107391822"/>
      <w:r w:rsidRPr="00974C49">
        <w:rPr>
          <w:rFonts w:ascii="Times New Roman" w:eastAsia="Times New Roman" w:hAnsi="Times New Roman" w:cs="Times New Roman"/>
          <w:b/>
          <w:bCs/>
          <w:sz w:val="24"/>
          <w:szCs w:val="24"/>
          <w:lang w:eastAsia="hr-HR"/>
        </w:rPr>
        <w:t xml:space="preserve">6.2. Odredbe koje se odnose na </w:t>
      </w:r>
      <w:proofErr w:type="spellStart"/>
      <w:r w:rsidRPr="00974C49">
        <w:rPr>
          <w:rFonts w:ascii="Times New Roman" w:eastAsia="Times New Roman" w:hAnsi="Times New Roman" w:cs="Times New Roman"/>
          <w:b/>
          <w:bCs/>
          <w:sz w:val="24"/>
          <w:szCs w:val="24"/>
          <w:lang w:eastAsia="hr-HR"/>
        </w:rPr>
        <w:t>podizvoditelje</w:t>
      </w:r>
      <w:bookmarkEnd w:id="158"/>
      <w:bookmarkEnd w:id="159"/>
      <w:bookmarkEnd w:id="160"/>
      <w:bookmarkEnd w:id="161"/>
      <w:proofErr w:type="spellEnd"/>
    </w:p>
    <w:p w:rsidR="00974C49" w:rsidRPr="00974C49" w:rsidRDefault="00974C49" w:rsidP="00974C49">
      <w:pPr>
        <w:autoSpaceDE w:val="0"/>
        <w:autoSpaceDN w:val="0"/>
        <w:adjustRightInd w:val="0"/>
        <w:spacing w:before="120" w:after="0" w:line="240" w:lineRule="auto"/>
        <w:jc w:val="both"/>
        <w:rPr>
          <w:rFonts w:ascii="Times New Roman" w:eastAsia="Times New Roman" w:hAnsi="Times New Roman" w:cs="Times New Roman"/>
          <w:sz w:val="24"/>
          <w:szCs w:val="24"/>
          <w:lang w:eastAsia="hr-HR"/>
        </w:rPr>
      </w:pPr>
      <w:bookmarkStart w:id="162" w:name="_Toc324150019"/>
      <w:bookmarkStart w:id="163" w:name="_Toc324148080"/>
      <w:bookmarkStart w:id="164" w:name="_Toc324147797"/>
      <w:r w:rsidRPr="00974C49">
        <w:rPr>
          <w:rFonts w:ascii="Times New Roman" w:eastAsia="Times New Roman" w:hAnsi="Times New Roman" w:cs="Times New Roman"/>
          <w:sz w:val="24"/>
          <w:szCs w:val="24"/>
          <w:lang w:eastAsia="hr-HR"/>
        </w:rPr>
        <w:t xml:space="preserve">Ukoliko gospodarski subjekt namjerava dio ugovora o nabavi dati u podugovor jednom ili više </w:t>
      </w:r>
      <w:proofErr w:type="spellStart"/>
      <w:r w:rsidRPr="00974C49">
        <w:rPr>
          <w:rFonts w:ascii="Times New Roman" w:eastAsia="Times New Roman" w:hAnsi="Times New Roman" w:cs="Times New Roman"/>
          <w:sz w:val="24"/>
          <w:szCs w:val="24"/>
          <w:lang w:eastAsia="hr-HR"/>
        </w:rPr>
        <w:t>podizvoditelja</w:t>
      </w:r>
      <w:proofErr w:type="spellEnd"/>
      <w:r w:rsidRPr="00974C49">
        <w:rPr>
          <w:rFonts w:ascii="Times New Roman" w:eastAsia="Times New Roman" w:hAnsi="Times New Roman" w:cs="Times New Roman"/>
          <w:sz w:val="24"/>
          <w:szCs w:val="24"/>
          <w:lang w:eastAsia="hr-HR"/>
        </w:rPr>
        <w:t>, tada u ponudi mora navesti slijedeće podatke:</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974C49" w:rsidRPr="00974C49" w:rsidRDefault="00974C49" w:rsidP="00974C49">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1. naziv ili tvrtku, sjedište, OIB (ili nacionalni identifikacijski broj prema zemlji sjedišta gospodarskog subjekta, ako je primjenjivo) i broj računa </w:t>
      </w:r>
      <w:proofErr w:type="spellStart"/>
      <w:r w:rsidRPr="00974C49">
        <w:rPr>
          <w:rFonts w:ascii="Times New Roman" w:eastAsia="Times New Roman" w:hAnsi="Times New Roman" w:cs="Times New Roman"/>
          <w:sz w:val="24"/>
          <w:szCs w:val="24"/>
          <w:lang w:eastAsia="hr-HR"/>
        </w:rPr>
        <w:t>podizvoditelja</w:t>
      </w:r>
      <w:proofErr w:type="spellEnd"/>
      <w:r w:rsidRPr="00974C49">
        <w:rPr>
          <w:rFonts w:ascii="Times New Roman" w:eastAsia="Times New Roman" w:hAnsi="Times New Roman" w:cs="Times New Roman"/>
          <w:sz w:val="24"/>
          <w:szCs w:val="24"/>
          <w:lang w:eastAsia="hr-HR"/>
        </w:rPr>
        <w:t>,</w:t>
      </w:r>
    </w:p>
    <w:p w:rsidR="00974C49" w:rsidRPr="00974C49" w:rsidRDefault="00974C49" w:rsidP="00974C49">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2. predmet, količinu, vrijednost podugovora i postotni dio ugovora koji se daje u podugovor.</w:t>
      </w:r>
    </w:p>
    <w:p w:rsidR="00974C49" w:rsidRPr="00974C49" w:rsidRDefault="00974C49" w:rsidP="00974C49">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Ako je odabrani ponuditelj dio ugovora dao u podugovor, dostavljeni podaci o </w:t>
      </w:r>
      <w:proofErr w:type="spellStart"/>
      <w:r w:rsidRPr="00974C49">
        <w:rPr>
          <w:rFonts w:ascii="Times New Roman" w:eastAsia="Times New Roman" w:hAnsi="Times New Roman" w:cs="Times New Roman"/>
          <w:sz w:val="24"/>
          <w:szCs w:val="24"/>
          <w:lang w:eastAsia="hr-HR"/>
        </w:rPr>
        <w:t>podizvoditelju</w:t>
      </w:r>
      <w:proofErr w:type="spellEnd"/>
      <w:r w:rsidRPr="00974C49">
        <w:rPr>
          <w:rFonts w:ascii="Times New Roman" w:eastAsia="Times New Roman" w:hAnsi="Times New Roman" w:cs="Times New Roman"/>
          <w:sz w:val="24"/>
          <w:szCs w:val="24"/>
          <w:lang w:eastAsia="hr-HR"/>
        </w:rPr>
        <w:t xml:space="preserve"> biti će navedeni u ugovor.</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lastRenderedPageBreak/>
        <w:t xml:space="preserve">Sudjelovanje </w:t>
      </w:r>
      <w:proofErr w:type="spellStart"/>
      <w:r w:rsidRPr="00974C49">
        <w:rPr>
          <w:rFonts w:ascii="Times New Roman" w:eastAsia="Times New Roman" w:hAnsi="Times New Roman" w:cs="Times New Roman"/>
          <w:sz w:val="24"/>
          <w:szCs w:val="24"/>
          <w:lang w:eastAsia="hr-HR"/>
        </w:rPr>
        <w:t>podizvoditelja</w:t>
      </w:r>
      <w:proofErr w:type="spellEnd"/>
      <w:r w:rsidRPr="00974C49">
        <w:rPr>
          <w:rFonts w:ascii="Times New Roman" w:eastAsia="Times New Roman" w:hAnsi="Times New Roman" w:cs="Times New Roman"/>
          <w:sz w:val="24"/>
          <w:szCs w:val="24"/>
          <w:lang w:eastAsia="hr-HR"/>
        </w:rPr>
        <w:t xml:space="preserve"> ne utječe na odgovornost odabranog ponuditelja za izvršenje ugovora.</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Ako se dio ugovora daje u podugovor, tada za robu koju će isporučiti </w:t>
      </w:r>
      <w:proofErr w:type="spellStart"/>
      <w:r w:rsidRPr="00974C49">
        <w:rPr>
          <w:rFonts w:ascii="Times New Roman" w:eastAsia="Times New Roman" w:hAnsi="Times New Roman" w:cs="Times New Roman"/>
          <w:sz w:val="24"/>
          <w:szCs w:val="24"/>
          <w:lang w:eastAsia="hr-HR"/>
        </w:rPr>
        <w:t>podizvoditelj</w:t>
      </w:r>
      <w:proofErr w:type="spellEnd"/>
      <w:r w:rsidRPr="00974C49">
        <w:rPr>
          <w:rFonts w:ascii="Times New Roman" w:eastAsia="Times New Roman" w:hAnsi="Times New Roman" w:cs="Times New Roman"/>
          <w:sz w:val="24"/>
          <w:szCs w:val="24"/>
          <w:lang w:eastAsia="hr-HR"/>
        </w:rPr>
        <w:t xml:space="preserve"> naručitelj neposredno plaća </w:t>
      </w:r>
      <w:proofErr w:type="spellStart"/>
      <w:r w:rsidRPr="00974C49">
        <w:rPr>
          <w:rFonts w:ascii="Times New Roman" w:eastAsia="Times New Roman" w:hAnsi="Times New Roman" w:cs="Times New Roman"/>
          <w:sz w:val="24"/>
          <w:szCs w:val="24"/>
          <w:lang w:eastAsia="hr-HR"/>
        </w:rPr>
        <w:t>podizvoditelju</w:t>
      </w:r>
      <w:proofErr w:type="spellEnd"/>
      <w:r w:rsidRPr="00974C49">
        <w:rPr>
          <w:rFonts w:ascii="Times New Roman" w:eastAsia="Times New Roman" w:hAnsi="Times New Roman" w:cs="Times New Roman"/>
          <w:sz w:val="24"/>
          <w:szCs w:val="24"/>
          <w:lang w:eastAsia="hr-HR"/>
        </w:rPr>
        <w:t xml:space="preserve">. Odabrani ponuditelj mora svom računu priložiti račun </w:t>
      </w:r>
      <w:proofErr w:type="spellStart"/>
      <w:r w:rsidRPr="00974C49">
        <w:rPr>
          <w:rFonts w:ascii="Times New Roman" w:eastAsia="Times New Roman" w:hAnsi="Times New Roman" w:cs="Times New Roman"/>
          <w:sz w:val="24"/>
          <w:szCs w:val="24"/>
          <w:lang w:eastAsia="hr-HR"/>
        </w:rPr>
        <w:t>podizvoditelja</w:t>
      </w:r>
      <w:proofErr w:type="spellEnd"/>
      <w:r w:rsidRPr="00974C49">
        <w:rPr>
          <w:rFonts w:ascii="Times New Roman" w:eastAsia="Times New Roman" w:hAnsi="Times New Roman" w:cs="Times New Roman"/>
          <w:sz w:val="24"/>
          <w:szCs w:val="24"/>
          <w:lang w:eastAsia="hr-HR"/>
        </w:rPr>
        <w:t>.</w:t>
      </w:r>
    </w:p>
    <w:p w:rsidR="00974C49" w:rsidRPr="00974C49" w:rsidRDefault="00974C49" w:rsidP="00974C49">
      <w:pPr>
        <w:autoSpaceDE w:val="0"/>
        <w:autoSpaceDN w:val="0"/>
        <w:adjustRightInd w:val="0"/>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Odabrani ponuditelj može tijekom izvršenja ugovora od javnog naručitelja zahtijevati odobrenje za:</w:t>
      </w:r>
    </w:p>
    <w:p w:rsidR="00974C49" w:rsidRPr="00974C49" w:rsidRDefault="00974C49" w:rsidP="00974C49">
      <w:pPr>
        <w:numPr>
          <w:ilvl w:val="0"/>
          <w:numId w:val="9"/>
        </w:numPr>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promjenu </w:t>
      </w:r>
      <w:proofErr w:type="spellStart"/>
      <w:r w:rsidRPr="00974C49">
        <w:rPr>
          <w:rFonts w:ascii="Times New Roman" w:eastAsia="Times New Roman" w:hAnsi="Times New Roman" w:cs="Times New Roman"/>
          <w:sz w:val="24"/>
          <w:szCs w:val="24"/>
          <w:lang w:eastAsia="hr-HR"/>
        </w:rPr>
        <w:t>podizvoditelja</w:t>
      </w:r>
      <w:proofErr w:type="spellEnd"/>
      <w:r w:rsidRPr="00974C49">
        <w:rPr>
          <w:rFonts w:ascii="Times New Roman" w:eastAsia="Times New Roman" w:hAnsi="Times New Roman" w:cs="Times New Roman"/>
          <w:sz w:val="24"/>
          <w:szCs w:val="24"/>
          <w:lang w:eastAsia="hr-HR"/>
        </w:rPr>
        <w:t xml:space="preserve"> za onaj dio ugovora koji je prethodno dao u podugovor,</w:t>
      </w:r>
    </w:p>
    <w:p w:rsidR="00974C49" w:rsidRPr="00974C49" w:rsidRDefault="00974C49" w:rsidP="00974C49">
      <w:pPr>
        <w:numPr>
          <w:ilvl w:val="0"/>
          <w:numId w:val="9"/>
        </w:numPr>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preuzimanje izvršenja dijela ugovora koji je prethodno dao u podugovor,</w:t>
      </w:r>
    </w:p>
    <w:p w:rsidR="00974C49" w:rsidRPr="00974C49" w:rsidRDefault="00974C49" w:rsidP="00974C49">
      <w:pPr>
        <w:numPr>
          <w:ilvl w:val="0"/>
          <w:numId w:val="9"/>
        </w:numPr>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uvođenje jednog ili više novih </w:t>
      </w:r>
      <w:proofErr w:type="spellStart"/>
      <w:r w:rsidRPr="00974C49">
        <w:rPr>
          <w:rFonts w:ascii="Times New Roman" w:eastAsia="Times New Roman" w:hAnsi="Times New Roman" w:cs="Times New Roman"/>
          <w:sz w:val="24"/>
          <w:szCs w:val="24"/>
          <w:lang w:eastAsia="hr-HR"/>
        </w:rPr>
        <w:t>podizvoditelja</w:t>
      </w:r>
      <w:proofErr w:type="spellEnd"/>
      <w:r w:rsidRPr="00974C49">
        <w:rPr>
          <w:rFonts w:ascii="Times New Roman" w:eastAsia="Times New Roman" w:hAnsi="Times New Roman" w:cs="Times New Roman"/>
          <w:sz w:val="24"/>
          <w:szCs w:val="24"/>
          <w:lang w:eastAsia="hr-HR"/>
        </w:rPr>
        <w:t xml:space="preserve"> čiji ukupni udio ne smije prijeći 30% vrijednosti ugovora neovisno o tome je li prethodno dao dio ugovora u podugovor ili ne.</w:t>
      </w:r>
    </w:p>
    <w:p w:rsidR="00974C49" w:rsidRPr="00974C49" w:rsidRDefault="00974C49" w:rsidP="00974C49">
      <w:pPr>
        <w:autoSpaceDE w:val="0"/>
        <w:autoSpaceDN w:val="0"/>
        <w:adjustRightInd w:val="0"/>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Ukoliko odabrani ponuditelj zatraži od naručitelja promjenu </w:t>
      </w:r>
      <w:proofErr w:type="spellStart"/>
      <w:r w:rsidRPr="00974C49">
        <w:rPr>
          <w:rFonts w:ascii="Times New Roman" w:eastAsia="Times New Roman" w:hAnsi="Times New Roman" w:cs="Times New Roman"/>
          <w:sz w:val="24"/>
          <w:szCs w:val="24"/>
          <w:lang w:eastAsia="hr-HR"/>
        </w:rPr>
        <w:t>podizvoditelja</w:t>
      </w:r>
      <w:proofErr w:type="spellEnd"/>
      <w:r w:rsidRPr="00974C49">
        <w:rPr>
          <w:rFonts w:ascii="Times New Roman" w:eastAsia="Times New Roman" w:hAnsi="Times New Roman" w:cs="Times New Roman"/>
          <w:sz w:val="24"/>
          <w:szCs w:val="24"/>
          <w:lang w:eastAsia="hr-HR"/>
        </w:rPr>
        <w:t xml:space="preserve"> ili uvođenje jednog ili više novih </w:t>
      </w:r>
      <w:proofErr w:type="spellStart"/>
      <w:r w:rsidRPr="00974C49">
        <w:rPr>
          <w:rFonts w:ascii="Times New Roman" w:eastAsia="Times New Roman" w:hAnsi="Times New Roman" w:cs="Times New Roman"/>
          <w:sz w:val="24"/>
          <w:szCs w:val="24"/>
          <w:lang w:eastAsia="hr-HR"/>
        </w:rPr>
        <w:t>podizvoditelja</w:t>
      </w:r>
      <w:proofErr w:type="spellEnd"/>
      <w:r w:rsidRPr="00974C49">
        <w:rPr>
          <w:rFonts w:ascii="Times New Roman" w:eastAsia="Times New Roman" w:hAnsi="Times New Roman" w:cs="Times New Roman"/>
          <w:sz w:val="24"/>
          <w:szCs w:val="24"/>
          <w:lang w:eastAsia="hr-HR"/>
        </w:rPr>
        <w:t xml:space="preserve">, mora naručitelju dostaviti podatke (naziv ili tvrtku, sjedište, OIB (ili nacionalni identifikacijski broj prema zemlji sjedišta gospodarskog subjekta, ako je primjenjivo) i broj računa </w:t>
      </w:r>
      <w:proofErr w:type="spellStart"/>
      <w:r w:rsidRPr="00974C49">
        <w:rPr>
          <w:rFonts w:ascii="Times New Roman" w:eastAsia="Times New Roman" w:hAnsi="Times New Roman" w:cs="Times New Roman"/>
          <w:sz w:val="24"/>
          <w:szCs w:val="24"/>
          <w:lang w:eastAsia="hr-HR"/>
        </w:rPr>
        <w:t>podizvoditelja</w:t>
      </w:r>
      <w:proofErr w:type="spellEnd"/>
      <w:r w:rsidRPr="00974C49">
        <w:rPr>
          <w:rFonts w:ascii="Times New Roman" w:eastAsia="Times New Roman" w:hAnsi="Times New Roman" w:cs="Times New Roman"/>
          <w:sz w:val="24"/>
          <w:szCs w:val="24"/>
          <w:lang w:eastAsia="hr-HR"/>
        </w:rPr>
        <w:t xml:space="preserve">, predmet, količinu, vrijednost podugovora i postotni dio ugovora koji se daje u podugovor) za novog </w:t>
      </w:r>
      <w:proofErr w:type="spellStart"/>
      <w:r w:rsidRPr="00974C49">
        <w:rPr>
          <w:rFonts w:ascii="Times New Roman" w:eastAsia="Times New Roman" w:hAnsi="Times New Roman" w:cs="Times New Roman"/>
          <w:sz w:val="24"/>
          <w:szCs w:val="24"/>
          <w:lang w:eastAsia="hr-HR"/>
        </w:rPr>
        <w:t>podizvoditelja</w:t>
      </w:r>
      <w:proofErr w:type="spellEnd"/>
      <w:r w:rsidRPr="00974C49">
        <w:rPr>
          <w:rFonts w:ascii="Times New Roman" w:eastAsia="Times New Roman" w:hAnsi="Times New Roman" w:cs="Times New Roman"/>
          <w:sz w:val="24"/>
          <w:szCs w:val="24"/>
          <w:lang w:eastAsia="hr-HR"/>
        </w:rPr>
        <w:t>.</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Ako ponuditelj ne dostavi podatke o </w:t>
      </w:r>
      <w:proofErr w:type="spellStart"/>
      <w:r w:rsidRPr="00974C49">
        <w:rPr>
          <w:rFonts w:ascii="Times New Roman" w:eastAsia="Times New Roman" w:hAnsi="Times New Roman" w:cs="Times New Roman"/>
          <w:sz w:val="24"/>
          <w:szCs w:val="24"/>
          <w:lang w:eastAsia="hr-HR"/>
        </w:rPr>
        <w:t>podizvoditelju</w:t>
      </w:r>
      <w:proofErr w:type="spellEnd"/>
      <w:r w:rsidRPr="00974C49">
        <w:rPr>
          <w:rFonts w:ascii="Times New Roman" w:eastAsia="Times New Roman" w:hAnsi="Times New Roman" w:cs="Times New Roman"/>
          <w:sz w:val="24"/>
          <w:szCs w:val="24"/>
          <w:lang w:eastAsia="hr-HR"/>
        </w:rPr>
        <w:t xml:space="preserve"> smatra se da će cjelokupni predmet nabave izvršiti samostalno.</w:t>
      </w:r>
    </w:p>
    <w:p w:rsidR="00974C49" w:rsidRPr="00974C49" w:rsidRDefault="00974C49" w:rsidP="00974C49">
      <w:pPr>
        <w:spacing w:after="0" w:line="240" w:lineRule="auto"/>
        <w:outlineLvl w:val="1"/>
        <w:rPr>
          <w:rFonts w:ascii="Times New Roman" w:eastAsia="Times New Roman" w:hAnsi="Times New Roman" w:cs="Times New Roman"/>
          <w:b/>
          <w:bCs/>
          <w:sz w:val="24"/>
          <w:szCs w:val="24"/>
          <w:lang w:eastAsia="hr-HR"/>
        </w:rPr>
      </w:pPr>
    </w:p>
    <w:p w:rsidR="00974C49" w:rsidRPr="00974C49" w:rsidRDefault="00974C49" w:rsidP="00974C49">
      <w:pPr>
        <w:spacing w:after="0" w:line="240" w:lineRule="auto"/>
        <w:outlineLvl w:val="1"/>
        <w:rPr>
          <w:rFonts w:ascii="Times New Roman" w:eastAsia="Times New Roman" w:hAnsi="Times New Roman" w:cs="Times New Roman"/>
          <w:b/>
          <w:bCs/>
          <w:sz w:val="24"/>
          <w:szCs w:val="24"/>
          <w:lang w:eastAsia="hr-HR"/>
        </w:rPr>
      </w:pPr>
      <w:bookmarkStart w:id="165" w:name="_Toc107391823"/>
      <w:r w:rsidRPr="00974C49">
        <w:rPr>
          <w:rFonts w:ascii="Times New Roman" w:eastAsia="Times New Roman" w:hAnsi="Times New Roman" w:cs="Times New Roman"/>
          <w:b/>
          <w:bCs/>
          <w:sz w:val="24"/>
          <w:szCs w:val="24"/>
          <w:lang w:eastAsia="hr-HR"/>
        </w:rPr>
        <w:t>6.3. Jamstva</w:t>
      </w:r>
      <w:bookmarkEnd w:id="162"/>
      <w:bookmarkEnd w:id="163"/>
      <w:bookmarkEnd w:id="164"/>
      <w:bookmarkEnd w:id="165"/>
    </w:p>
    <w:p w:rsidR="00974C49" w:rsidRPr="00974C49" w:rsidRDefault="00974C49" w:rsidP="00974C49">
      <w:pPr>
        <w:spacing w:after="0"/>
        <w:rPr>
          <w:rFonts w:ascii="Calibri" w:eastAsia="Times New Roman" w:hAnsi="Calibri" w:cs="Times New Roman"/>
          <w:lang w:eastAsia="hr-HR"/>
        </w:rPr>
      </w:pP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bookmarkStart w:id="166" w:name="_Toc380582543"/>
      <w:bookmarkStart w:id="167" w:name="_Toc324150022"/>
      <w:bookmarkStart w:id="168" w:name="_Toc324148083"/>
      <w:bookmarkStart w:id="169" w:name="_Toc324147800"/>
    </w:p>
    <w:p w:rsidR="00974C49" w:rsidRPr="00974C49" w:rsidRDefault="00A32263" w:rsidP="00974C49">
      <w:pPr>
        <w:spacing w:after="0" w:line="240" w:lineRule="auto"/>
        <w:outlineLvl w:val="2"/>
        <w:rPr>
          <w:rFonts w:ascii="Times New Roman" w:eastAsia="Times New Roman" w:hAnsi="Times New Roman" w:cs="Times New Roman"/>
          <w:b/>
          <w:bCs/>
          <w:sz w:val="24"/>
          <w:szCs w:val="24"/>
        </w:rPr>
      </w:pPr>
      <w:bookmarkStart w:id="170" w:name="_Toc107391824"/>
      <w:r>
        <w:rPr>
          <w:rFonts w:ascii="Times New Roman" w:eastAsia="Times New Roman" w:hAnsi="Times New Roman" w:cs="Times New Roman"/>
          <w:b/>
          <w:bCs/>
          <w:sz w:val="24"/>
          <w:szCs w:val="24"/>
        </w:rPr>
        <w:t>6.3.1</w:t>
      </w:r>
      <w:r w:rsidR="00974C49" w:rsidRPr="00974C49">
        <w:rPr>
          <w:rFonts w:ascii="Times New Roman" w:eastAsia="Times New Roman" w:hAnsi="Times New Roman" w:cs="Times New Roman"/>
          <w:b/>
          <w:bCs/>
          <w:sz w:val="24"/>
          <w:szCs w:val="24"/>
        </w:rPr>
        <w:t>. Jamstvo za uredno ispunjenje ugovora</w:t>
      </w:r>
      <w:bookmarkEnd w:id="166"/>
      <w:bookmarkEnd w:id="170"/>
    </w:p>
    <w:p w:rsidR="00974C49" w:rsidRPr="0048781E" w:rsidRDefault="00974C49" w:rsidP="00974C49">
      <w:pPr>
        <w:tabs>
          <w:tab w:val="left" w:pos="0"/>
        </w:tabs>
        <w:spacing w:before="120" w:after="0" w:line="240" w:lineRule="auto"/>
        <w:jc w:val="both"/>
        <w:rPr>
          <w:rFonts w:ascii="Times New Roman" w:eastAsia="Times New Roman" w:hAnsi="Times New Roman" w:cs="Times New Roman"/>
          <w:b/>
          <w:bCs/>
          <w:color w:val="0070C0"/>
          <w:sz w:val="24"/>
          <w:szCs w:val="24"/>
        </w:rPr>
      </w:pPr>
      <w:r w:rsidRPr="00974C49">
        <w:rPr>
          <w:rFonts w:ascii="Times New Roman" w:eastAsia="Times New Roman" w:hAnsi="Times New Roman" w:cs="Times New Roman"/>
          <w:bCs/>
          <w:sz w:val="24"/>
          <w:szCs w:val="24"/>
        </w:rPr>
        <w:t xml:space="preserve">Ponuditelj je obvezan dostaviti Izjavu o dostavi jamstva za uredno ispunjenje ugovora. </w:t>
      </w:r>
      <w:r w:rsidR="0048781E" w:rsidRPr="0048781E">
        <w:rPr>
          <w:rFonts w:ascii="Times New Roman" w:eastAsia="Times New Roman" w:hAnsi="Times New Roman" w:cs="Times New Roman"/>
          <w:b/>
          <w:bCs/>
          <w:color w:val="0070C0"/>
          <w:sz w:val="24"/>
          <w:szCs w:val="24"/>
        </w:rPr>
        <w:t>(Prilog IV.)</w:t>
      </w:r>
    </w:p>
    <w:p w:rsidR="00974C49" w:rsidRPr="00974C49" w:rsidRDefault="00010688" w:rsidP="00974C49">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010688">
        <w:rPr>
          <w:rFonts w:ascii="Times New Roman" w:eastAsia="Times New Roman" w:hAnsi="Times New Roman" w:cs="Times New Roman"/>
          <w:sz w:val="24"/>
          <w:szCs w:val="24"/>
        </w:rPr>
        <w:t xml:space="preserve">amstvo za uredno izvršavanje ugovora u obliku </w:t>
      </w:r>
      <w:proofErr w:type="spellStart"/>
      <w:r w:rsidRPr="00010688">
        <w:rPr>
          <w:rFonts w:ascii="Times New Roman" w:eastAsia="Times New Roman" w:hAnsi="Times New Roman" w:cs="Times New Roman"/>
          <w:sz w:val="24"/>
          <w:szCs w:val="24"/>
        </w:rPr>
        <w:t>solmnizirane</w:t>
      </w:r>
      <w:proofErr w:type="spellEnd"/>
      <w:r w:rsidRPr="00010688">
        <w:rPr>
          <w:rFonts w:ascii="Times New Roman" w:eastAsia="Times New Roman" w:hAnsi="Times New Roman" w:cs="Times New Roman"/>
          <w:sz w:val="24"/>
          <w:szCs w:val="24"/>
        </w:rPr>
        <w:t xml:space="preserve"> bjanko zadužnica ovjerene kod javnog bilježnika, sukladno propisima o ovrsi, na iznos od 10% ugovorenog iznosa, koju Izvršitelj dostavlja u roku od 10 dana od dana nastanka ugovorenog odnosa.</w:t>
      </w:r>
    </w:p>
    <w:p w:rsidR="00974C49" w:rsidRPr="00974C49" w:rsidRDefault="00974C49" w:rsidP="00974C49">
      <w:pPr>
        <w:tabs>
          <w:tab w:val="left" w:pos="0"/>
        </w:tabs>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Ponuditelj jamstvo predaje Naručitelju, a ukoliko ne postupi po prethodno navedenom isključit će se iz ponovnog pregleda i ocjene ponuda.</w:t>
      </w:r>
    </w:p>
    <w:p w:rsidR="00974C49" w:rsidRPr="00974C49" w:rsidRDefault="00974C49" w:rsidP="00974C49">
      <w:pPr>
        <w:tabs>
          <w:tab w:val="left" w:pos="0"/>
        </w:tabs>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Štetu nastalu Naručitelju, u visini razlike cijena do sklapanja novog ugovora za isti predmet nabave, koja obuhvaća i eventualne troškove novog postupka, naručitelj će, u slučaju povreda ugovornih obveza od strane ponuditelja s kojim bude sklopljen ugovor ili neurednog izvršavanja posla, nakon pisanog upozorenja, naplatiti iz jamstva. </w:t>
      </w:r>
    </w:p>
    <w:p w:rsidR="00974C49" w:rsidRPr="00974C49" w:rsidRDefault="00974C49" w:rsidP="00974C49">
      <w:pPr>
        <w:tabs>
          <w:tab w:val="left" w:pos="0"/>
        </w:tabs>
        <w:spacing w:after="0" w:line="240" w:lineRule="auto"/>
        <w:jc w:val="both"/>
        <w:rPr>
          <w:rFonts w:ascii="Times New Roman" w:eastAsia="Times New Roman" w:hAnsi="Times New Roman" w:cs="Times New Roman"/>
          <w:bCs/>
          <w:sz w:val="24"/>
          <w:szCs w:val="24"/>
        </w:rPr>
      </w:pPr>
    </w:p>
    <w:p w:rsidR="00974C49" w:rsidRPr="00974C49" w:rsidRDefault="00974C49" w:rsidP="00974C49">
      <w:pPr>
        <w:tabs>
          <w:tab w:val="left" w:pos="0"/>
        </w:tabs>
        <w:spacing w:after="0" w:line="240" w:lineRule="auto"/>
        <w:outlineLvl w:val="1"/>
        <w:rPr>
          <w:rFonts w:ascii="Times New Roman" w:eastAsia="Times New Roman" w:hAnsi="Times New Roman" w:cs="Times New Roman"/>
          <w:b/>
          <w:bCs/>
          <w:sz w:val="24"/>
          <w:szCs w:val="24"/>
        </w:rPr>
      </w:pPr>
      <w:bookmarkStart w:id="171" w:name="_Toc107391825"/>
      <w:r w:rsidRPr="00974C49">
        <w:rPr>
          <w:rFonts w:ascii="Times New Roman" w:eastAsia="Times New Roman" w:hAnsi="Times New Roman" w:cs="Times New Roman"/>
          <w:b/>
          <w:bCs/>
          <w:sz w:val="24"/>
          <w:szCs w:val="24"/>
        </w:rPr>
        <w:t>6.4. Datum, vrijeme i mjesto dostave i otvaranja ponuda</w:t>
      </w:r>
      <w:bookmarkEnd w:id="167"/>
      <w:bookmarkEnd w:id="168"/>
      <w:bookmarkEnd w:id="169"/>
      <w:bookmarkEnd w:id="171"/>
    </w:p>
    <w:p w:rsidR="00974C49" w:rsidRPr="00063BEA" w:rsidRDefault="00974C49" w:rsidP="00974C49">
      <w:pPr>
        <w:tabs>
          <w:tab w:val="left" w:pos="0"/>
        </w:tabs>
        <w:spacing w:before="120" w:after="0" w:line="240" w:lineRule="auto"/>
        <w:jc w:val="both"/>
        <w:rPr>
          <w:rFonts w:ascii="Times New Roman" w:eastAsia="Times New Roman" w:hAnsi="Times New Roman" w:cs="Times New Roman"/>
          <w:b/>
          <w:color w:val="0070C0"/>
          <w:sz w:val="24"/>
          <w:szCs w:val="24"/>
        </w:rPr>
      </w:pPr>
      <w:r w:rsidRPr="00974C49">
        <w:rPr>
          <w:rFonts w:ascii="Times New Roman" w:eastAsia="Times New Roman" w:hAnsi="Times New Roman" w:cs="Times New Roman"/>
          <w:sz w:val="24"/>
          <w:szCs w:val="24"/>
        </w:rPr>
        <w:t xml:space="preserve">Rok za dostavu ponuda je </w:t>
      </w:r>
      <w:r w:rsidR="003C7B2F">
        <w:rPr>
          <w:rFonts w:ascii="Times New Roman" w:eastAsia="Times New Roman" w:hAnsi="Times New Roman" w:cs="Times New Roman"/>
          <w:b/>
          <w:color w:val="0070C0"/>
          <w:sz w:val="24"/>
          <w:szCs w:val="24"/>
        </w:rPr>
        <w:t>6</w:t>
      </w:r>
      <w:r w:rsidR="0048781E" w:rsidRPr="00063BEA">
        <w:rPr>
          <w:rFonts w:ascii="Times New Roman" w:eastAsia="Times New Roman" w:hAnsi="Times New Roman" w:cs="Times New Roman"/>
          <w:b/>
          <w:color w:val="0070C0"/>
          <w:sz w:val="24"/>
          <w:szCs w:val="24"/>
        </w:rPr>
        <w:t>.</w:t>
      </w:r>
      <w:r w:rsidR="001C0624">
        <w:rPr>
          <w:rFonts w:ascii="Times New Roman" w:eastAsia="Times New Roman" w:hAnsi="Times New Roman" w:cs="Times New Roman"/>
          <w:b/>
          <w:color w:val="0070C0"/>
          <w:sz w:val="24"/>
          <w:szCs w:val="24"/>
        </w:rPr>
        <w:t>0</w:t>
      </w:r>
      <w:r w:rsidR="003C7B2F">
        <w:rPr>
          <w:rFonts w:ascii="Times New Roman" w:eastAsia="Times New Roman" w:hAnsi="Times New Roman" w:cs="Times New Roman"/>
          <w:b/>
          <w:color w:val="0070C0"/>
          <w:sz w:val="24"/>
          <w:szCs w:val="24"/>
        </w:rPr>
        <w:t>7</w:t>
      </w:r>
      <w:r w:rsidR="008D194E" w:rsidRPr="00063BEA">
        <w:rPr>
          <w:rFonts w:ascii="Times New Roman" w:eastAsia="Times New Roman" w:hAnsi="Times New Roman" w:cs="Times New Roman"/>
          <w:b/>
          <w:color w:val="0070C0"/>
          <w:sz w:val="24"/>
          <w:szCs w:val="24"/>
        </w:rPr>
        <w:t>. 202</w:t>
      </w:r>
      <w:r w:rsidR="001C0624">
        <w:rPr>
          <w:rFonts w:ascii="Times New Roman" w:eastAsia="Times New Roman" w:hAnsi="Times New Roman" w:cs="Times New Roman"/>
          <w:b/>
          <w:color w:val="0070C0"/>
          <w:sz w:val="24"/>
          <w:szCs w:val="24"/>
        </w:rPr>
        <w:t>2</w:t>
      </w:r>
      <w:r w:rsidRPr="00063BEA">
        <w:rPr>
          <w:rFonts w:ascii="Times New Roman" w:eastAsia="Times New Roman" w:hAnsi="Times New Roman" w:cs="Times New Roman"/>
          <w:b/>
          <w:color w:val="0070C0"/>
          <w:sz w:val="24"/>
          <w:szCs w:val="24"/>
        </w:rPr>
        <w:t>.</w:t>
      </w:r>
      <w:r w:rsidR="00063BEA" w:rsidRPr="00063BEA">
        <w:rPr>
          <w:rFonts w:ascii="Times New Roman" w:eastAsia="Times New Roman" w:hAnsi="Times New Roman" w:cs="Times New Roman"/>
          <w:b/>
          <w:color w:val="0070C0"/>
          <w:sz w:val="24"/>
          <w:szCs w:val="24"/>
        </w:rPr>
        <w:t xml:space="preserve"> godine do </w:t>
      </w:r>
      <w:r w:rsidR="003C7B2F">
        <w:rPr>
          <w:rFonts w:ascii="Times New Roman" w:eastAsia="Times New Roman" w:hAnsi="Times New Roman" w:cs="Times New Roman"/>
          <w:b/>
          <w:color w:val="0070C0"/>
          <w:sz w:val="24"/>
          <w:szCs w:val="24"/>
        </w:rPr>
        <w:t>8</w:t>
      </w:r>
      <w:r w:rsidR="00063BEA" w:rsidRPr="00063BEA">
        <w:rPr>
          <w:rFonts w:ascii="Times New Roman" w:eastAsia="Times New Roman" w:hAnsi="Times New Roman" w:cs="Times New Roman"/>
          <w:b/>
          <w:color w:val="0070C0"/>
          <w:sz w:val="24"/>
          <w:szCs w:val="24"/>
        </w:rPr>
        <w:t>:</w:t>
      </w:r>
      <w:r w:rsidRPr="00063BEA">
        <w:rPr>
          <w:rFonts w:ascii="Times New Roman" w:eastAsia="Times New Roman" w:hAnsi="Times New Roman" w:cs="Times New Roman"/>
          <w:b/>
          <w:color w:val="0070C0"/>
          <w:sz w:val="24"/>
          <w:szCs w:val="24"/>
        </w:rPr>
        <w:t>00 sati.</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Ponude se dostavljaju na adresu: </w:t>
      </w:r>
      <w:r w:rsidRPr="00974C49">
        <w:rPr>
          <w:rFonts w:ascii="Times New Roman" w:eastAsia="Times New Roman" w:hAnsi="Times New Roman" w:cs="Times New Roman"/>
          <w:b/>
          <w:sz w:val="24"/>
          <w:szCs w:val="24"/>
        </w:rPr>
        <w:t>Osnovna škola Andrije Kačića Miošića, Donja Voća 19 D, 42245 Donja Voća</w:t>
      </w:r>
      <w:r w:rsidRPr="00974C49">
        <w:rPr>
          <w:rFonts w:ascii="Times New Roman" w:eastAsia="Times New Roman" w:hAnsi="Times New Roman" w:cs="Times New Roman"/>
          <w:sz w:val="24"/>
          <w:szCs w:val="24"/>
        </w:rPr>
        <w:t xml:space="preserve">, a neposredno se mogu predati u tajništvu škole do </w:t>
      </w:r>
      <w:r w:rsidR="003C7B2F">
        <w:rPr>
          <w:rFonts w:ascii="Times New Roman" w:eastAsia="Times New Roman" w:hAnsi="Times New Roman" w:cs="Times New Roman"/>
          <w:b/>
          <w:sz w:val="24"/>
          <w:szCs w:val="24"/>
        </w:rPr>
        <w:t>6</w:t>
      </w:r>
      <w:r w:rsidR="00063BEA">
        <w:rPr>
          <w:rFonts w:ascii="Times New Roman" w:eastAsia="Times New Roman" w:hAnsi="Times New Roman" w:cs="Times New Roman"/>
          <w:b/>
          <w:sz w:val="24"/>
          <w:szCs w:val="24"/>
        </w:rPr>
        <w:t>.</w:t>
      </w:r>
      <w:r w:rsidR="001C0624">
        <w:rPr>
          <w:rFonts w:ascii="Times New Roman" w:eastAsia="Times New Roman" w:hAnsi="Times New Roman" w:cs="Times New Roman"/>
          <w:b/>
          <w:sz w:val="24"/>
          <w:szCs w:val="24"/>
        </w:rPr>
        <w:t>0</w:t>
      </w:r>
      <w:r w:rsidR="003C7B2F">
        <w:rPr>
          <w:rFonts w:ascii="Times New Roman" w:eastAsia="Times New Roman" w:hAnsi="Times New Roman" w:cs="Times New Roman"/>
          <w:b/>
          <w:sz w:val="24"/>
          <w:szCs w:val="24"/>
        </w:rPr>
        <w:t>7</w:t>
      </w:r>
      <w:r w:rsidR="008D194E" w:rsidRPr="00063BEA">
        <w:rPr>
          <w:rFonts w:ascii="Times New Roman" w:eastAsia="Times New Roman" w:hAnsi="Times New Roman" w:cs="Times New Roman"/>
          <w:b/>
          <w:sz w:val="24"/>
          <w:szCs w:val="24"/>
        </w:rPr>
        <w:t>.202</w:t>
      </w:r>
      <w:r w:rsidR="001C0624">
        <w:rPr>
          <w:rFonts w:ascii="Times New Roman" w:eastAsia="Times New Roman" w:hAnsi="Times New Roman" w:cs="Times New Roman"/>
          <w:b/>
          <w:sz w:val="24"/>
          <w:szCs w:val="24"/>
        </w:rPr>
        <w:t>2</w:t>
      </w:r>
      <w:r w:rsidRPr="00974C49">
        <w:rPr>
          <w:rFonts w:ascii="Times New Roman" w:eastAsia="Times New Roman" w:hAnsi="Times New Roman" w:cs="Times New Roman"/>
          <w:b/>
          <w:sz w:val="24"/>
          <w:szCs w:val="24"/>
        </w:rPr>
        <w:t xml:space="preserve">. </w:t>
      </w:r>
      <w:r w:rsidRPr="00974C49">
        <w:rPr>
          <w:rFonts w:ascii="Times New Roman" w:eastAsia="Times New Roman" w:hAnsi="Times New Roman" w:cs="Times New Roman"/>
          <w:sz w:val="24"/>
          <w:szCs w:val="24"/>
        </w:rPr>
        <w:t xml:space="preserve">do </w:t>
      </w:r>
      <w:r w:rsidR="003C7B2F">
        <w:rPr>
          <w:rFonts w:ascii="Times New Roman" w:eastAsia="Times New Roman" w:hAnsi="Times New Roman" w:cs="Times New Roman"/>
          <w:b/>
          <w:bCs/>
          <w:sz w:val="24"/>
          <w:szCs w:val="24"/>
        </w:rPr>
        <w:t>8</w:t>
      </w:r>
      <w:r w:rsidR="00063BEA">
        <w:rPr>
          <w:rFonts w:ascii="Times New Roman" w:eastAsia="Times New Roman" w:hAnsi="Times New Roman" w:cs="Times New Roman"/>
          <w:b/>
          <w:bCs/>
          <w:sz w:val="24"/>
          <w:szCs w:val="24"/>
        </w:rPr>
        <w:t>:</w:t>
      </w:r>
      <w:r w:rsidRPr="00974C49">
        <w:rPr>
          <w:rFonts w:ascii="Times New Roman" w:eastAsia="Times New Roman" w:hAnsi="Times New Roman" w:cs="Times New Roman"/>
          <w:b/>
          <w:bCs/>
          <w:sz w:val="24"/>
          <w:szCs w:val="24"/>
        </w:rPr>
        <w:t>00</w:t>
      </w:r>
      <w:r w:rsidRPr="00974C49">
        <w:rPr>
          <w:rFonts w:ascii="Times New Roman" w:eastAsia="Times New Roman" w:hAnsi="Times New Roman" w:cs="Times New Roman"/>
          <w:sz w:val="24"/>
          <w:szCs w:val="24"/>
        </w:rPr>
        <w:t xml:space="preserve"> sati. </w:t>
      </w:r>
    </w:p>
    <w:p w:rsidR="00974C49" w:rsidRPr="00974C49" w:rsidRDefault="00974C49" w:rsidP="00974C49">
      <w:pPr>
        <w:tabs>
          <w:tab w:val="left" w:pos="0"/>
        </w:tabs>
        <w:spacing w:after="0" w:line="240" w:lineRule="auto"/>
        <w:jc w:val="both"/>
        <w:rPr>
          <w:rFonts w:ascii="Times New Roman" w:eastAsia="Times New Roman" w:hAnsi="Times New Roman" w:cs="Times New Roman"/>
          <w:b/>
          <w:sz w:val="24"/>
          <w:szCs w:val="24"/>
        </w:rPr>
      </w:pPr>
    </w:p>
    <w:p w:rsidR="00974C49" w:rsidRPr="00974C49" w:rsidRDefault="00974C49" w:rsidP="00974C49">
      <w:pPr>
        <w:tabs>
          <w:tab w:val="left" w:pos="0"/>
        </w:tabs>
        <w:spacing w:after="0" w:line="240" w:lineRule="auto"/>
        <w:jc w:val="both"/>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Otvaranje ponuda nije javno.</w:t>
      </w:r>
      <w:bookmarkStart w:id="172" w:name="_Toc324150024"/>
      <w:bookmarkStart w:id="173" w:name="_Toc324148085"/>
      <w:bookmarkStart w:id="174" w:name="_Toc324147802"/>
    </w:p>
    <w:p w:rsidR="00730AF0" w:rsidRDefault="00730AF0" w:rsidP="00974C49">
      <w:pPr>
        <w:spacing w:before="200" w:after="0"/>
        <w:outlineLvl w:val="1"/>
        <w:rPr>
          <w:rFonts w:ascii="Times New Roman" w:eastAsia="Times New Roman" w:hAnsi="Times New Roman" w:cs="Times New Roman"/>
          <w:b/>
          <w:bCs/>
          <w:sz w:val="24"/>
          <w:szCs w:val="26"/>
        </w:rPr>
      </w:pPr>
    </w:p>
    <w:p w:rsidR="00730AF0" w:rsidRDefault="00730AF0" w:rsidP="00974C49">
      <w:pPr>
        <w:spacing w:before="200" w:after="0"/>
        <w:outlineLvl w:val="1"/>
        <w:rPr>
          <w:rFonts w:ascii="Times New Roman" w:eastAsia="Times New Roman" w:hAnsi="Times New Roman" w:cs="Times New Roman"/>
          <w:b/>
          <w:bCs/>
          <w:sz w:val="24"/>
          <w:szCs w:val="26"/>
        </w:rPr>
      </w:pPr>
    </w:p>
    <w:p w:rsidR="00974C49" w:rsidRPr="00974C49" w:rsidRDefault="00974C49" w:rsidP="00974C49">
      <w:pPr>
        <w:spacing w:before="200" w:after="0"/>
        <w:outlineLvl w:val="1"/>
        <w:rPr>
          <w:rFonts w:ascii="Times New Roman" w:eastAsia="Times New Roman" w:hAnsi="Times New Roman" w:cs="Times New Roman"/>
          <w:b/>
          <w:bCs/>
          <w:sz w:val="24"/>
          <w:szCs w:val="26"/>
        </w:rPr>
      </w:pPr>
      <w:bookmarkStart w:id="175" w:name="_Toc107391826"/>
      <w:r w:rsidRPr="00974C49">
        <w:rPr>
          <w:rFonts w:ascii="Times New Roman" w:eastAsia="Times New Roman" w:hAnsi="Times New Roman" w:cs="Times New Roman"/>
          <w:b/>
          <w:bCs/>
          <w:sz w:val="24"/>
          <w:szCs w:val="26"/>
        </w:rPr>
        <w:t>6.5. Pojašnjenje i upotpunjavanje ponude</w:t>
      </w:r>
      <w:bookmarkEnd w:id="175"/>
    </w:p>
    <w:p w:rsidR="00974C49" w:rsidRPr="00974C49" w:rsidRDefault="00974C49" w:rsidP="00974C49">
      <w:pPr>
        <w:tabs>
          <w:tab w:val="left" w:pos="0"/>
        </w:tabs>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U postupku pregleda i ocjene ponuda naručitelj može pozvati ponuditelja da pojašnjenjem ili upotpunjavanjem uklone pogreške, nedostatke ili nejasnoće koje se mogu ukloniti ili pojasne pojedine elemente ponude.</w:t>
      </w:r>
    </w:p>
    <w:p w:rsidR="00974C49" w:rsidRPr="00974C49" w:rsidRDefault="00974C49" w:rsidP="00974C49">
      <w:pPr>
        <w:tabs>
          <w:tab w:val="left" w:pos="0"/>
        </w:tabs>
        <w:spacing w:after="0" w:line="240" w:lineRule="auto"/>
        <w:jc w:val="both"/>
        <w:rPr>
          <w:rFonts w:ascii="Times New Roman" w:eastAsia="Times New Roman" w:hAnsi="Times New Roman" w:cs="Times New Roman"/>
          <w:b/>
          <w:sz w:val="24"/>
          <w:szCs w:val="24"/>
        </w:rPr>
      </w:pPr>
    </w:p>
    <w:p w:rsidR="00974C49" w:rsidRPr="00974C49" w:rsidRDefault="00974C49" w:rsidP="00974C49">
      <w:pPr>
        <w:tabs>
          <w:tab w:val="left" w:pos="0"/>
        </w:tabs>
        <w:spacing w:after="0" w:line="240" w:lineRule="auto"/>
        <w:outlineLvl w:val="1"/>
        <w:rPr>
          <w:rFonts w:ascii="Times New Roman" w:eastAsia="Times New Roman" w:hAnsi="Times New Roman" w:cs="Times New Roman"/>
          <w:b/>
          <w:bCs/>
          <w:sz w:val="24"/>
          <w:szCs w:val="24"/>
        </w:rPr>
      </w:pPr>
      <w:bookmarkStart w:id="176" w:name="_Toc107391827"/>
      <w:r w:rsidRPr="00974C49">
        <w:rPr>
          <w:rFonts w:ascii="Times New Roman" w:eastAsia="Times New Roman" w:hAnsi="Times New Roman" w:cs="Times New Roman"/>
          <w:b/>
          <w:bCs/>
          <w:sz w:val="24"/>
          <w:szCs w:val="24"/>
        </w:rPr>
        <w:t>6.6. Donošenje obavijesti o odabiru ili poništenju</w:t>
      </w:r>
      <w:bookmarkEnd w:id="172"/>
      <w:bookmarkEnd w:id="173"/>
      <w:bookmarkEnd w:id="174"/>
      <w:bookmarkEnd w:id="176"/>
    </w:p>
    <w:p w:rsidR="00974C49" w:rsidRPr="00974C49" w:rsidRDefault="00974C49" w:rsidP="00974C49">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Na osnovi rezultata pregleda i ocjene ponuda Naručitelj donosi obavijest o odabiru ili poništenju. </w:t>
      </w:r>
    </w:p>
    <w:p w:rsidR="00974C49" w:rsidRPr="00974C49" w:rsidRDefault="00974C49" w:rsidP="00974C4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O ishodu nadmetanja Naručitelj će donijeti obavijest u pisanom obliku u roku od 10 dana od dana isteka roka za dostavu ponude te će istu dostaviti svim ponuditeljima koji su sudjelovali u predmetnom nadmetanju.</w:t>
      </w:r>
    </w:p>
    <w:p w:rsidR="00974C49" w:rsidRPr="00974C49" w:rsidRDefault="00974C49" w:rsidP="00974C49">
      <w:pPr>
        <w:tabs>
          <w:tab w:val="left" w:pos="0"/>
        </w:tabs>
        <w:spacing w:after="0" w:line="240" w:lineRule="auto"/>
        <w:outlineLvl w:val="1"/>
        <w:rPr>
          <w:rFonts w:ascii="Times New Roman" w:eastAsia="Times New Roman" w:hAnsi="Times New Roman" w:cs="Times New Roman"/>
          <w:b/>
          <w:bCs/>
          <w:sz w:val="24"/>
          <w:szCs w:val="24"/>
        </w:rPr>
      </w:pPr>
      <w:bookmarkStart w:id="177" w:name="_Toc324147803"/>
      <w:bookmarkStart w:id="178" w:name="_Toc324148086"/>
    </w:p>
    <w:p w:rsidR="00974C49" w:rsidRPr="00974C49" w:rsidRDefault="00974C49" w:rsidP="00974C49">
      <w:pPr>
        <w:tabs>
          <w:tab w:val="left" w:pos="0"/>
        </w:tabs>
        <w:spacing w:after="0" w:line="240" w:lineRule="auto"/>
        <w:outlineLvl w:val="1"/>
        <w:rPr>
          <w:rFonts w:ascii="Times New Roman" w:eastAsia="Times New Roman" w:hAnsi="Times New Roman" w:cs="Times New Roman"/>
          <w:b/>
          <w:bCs/>
          <w:sz w:val="24"/>
          <w:szCs w:val="24"/>
        </w:rPr>
      </w:pPr>
      <w:bookmarkStart w:id="179" w:name="_Toc324150025"/>
      <w:bookmarkStart w:id="180" w:name="_Toc107391828"/>
      <w:r w:rsidRPr="00974C49">
        <w:rPr>
          <w:rFonts w:ascii="Times New Roman" w:eastAsia="Times New Roman" w:hAnsi="Times New Roman" w:cs="Times New Roman"/>
          <w:b/>
          <w:bCs/>
          <w:sz w:val="24"/>
          <w:szCs w:val="24"/>
        </w:rPr>
        <w:t xml:space="preserve">6.7. Rok, način i uvjeti </w:t>
      </w:r>
      <w:bookmarkStart w:id="181" w:name="_Toc211731140"/>
      <w:bookmarkStart w:id="182" w:name="_Toc203370125"/>
      <w:bookmarkEnd w:id="153"/>
      <w:bookmarkEnd w:id="154"/>
      <w:r w:rsidRPr="00974C49">
        <w:rPr>
          <w:rFonts w:ascii="Times New Roman" w:eastAsia="Times New Roman" w:hAnsi="Times New Roman" w:cs="Times New Roman"/>
          <w:b/>
          <w:bCs/>
          <w:sz w:val="24"/>
          <w:szCs w:val="24"/>
        </w:rPr>
        <w:t xml:space="preserve"> plaćanja</w:t>
      </w:r>
      <w:bookmarkEnd w:id="155"/>
      <w:bookmarkEnd w:id="156"/>
      <w:bookmarkEnd w:id="157"/>
      <w:bookmarkEnd w:id="177"/>
      <w:bookmarkEnd w:id="178"/>
      <w:bookmarkEnd w:id="179"/>
      <w:bookmarkEnd w:id="180"/>
    </w:p>
    <w:p w:rsidR="00974C49" w:rsidRPr="00974C49" w:rsidRDefault="00974C49" w:rsidP="00974C49">
      <w:pPr>
        <w:spacing w:after="0"/>
        <w:jc w:val="both"/>
        <w:rPr>
          <w:rFonts w:ascii="Times New Roman" w:eastAsia="Times New Roman" w:hAnsi="Times New Roman" w:cs="Times New Roman"/>
          <w:sz w:val="24"/>
          <w:szCs w:val="24"/>
        </w:rPr>
      </w:pPr>
      <w:bookmarkStart w:id="183" w:name="_Toc324150027"/>
      <w:bookmarkStart w:id="184" w:name="_Toc324148088"/>
      <w:bookmarkStart w:id="185" w:name="_Toc324147805"/>
      <w:bookmarkEnd w:id="181"/>
      <w:bookmarkEnd w:id="182"/>
      <w:r w:rsidRPr="00974C49">
        <w:rPr>
          <w:rFonts w:ascii="Times New Roman" w:eastAsia="Times New Roman" w:hAnsi="Times New Roman" w:cs="Times New Roman"/>
          <w:sz w:val="24"/>
          <w:szCs w:val="24"/>
        </w:rPr>
        <w:t>Predujam je isključen kao i traženje sredstava osiguranja plaćanja.</w:t>
      </w:r>
    </w:p>
    <w:p w:rsidR="00974C49" w:rsidRPr="00974C49" w:rsidRDefault="00974C49" w:rsidP="00974C49">
      <w:pPr>
        <w:spacing w:after="0"/>
        <w:jc w:val="both"/>
        <w:rPr>
          <w:rFonts w:ascii="Times New Roman" w:eastAsia="Times New Roman" w:hAnsi="Times New Roman" w:cs="Times New Roman"/>
          <w:sz w:val="24"/>
          <w:szCs w:val="24"/>
        </w:rPr>
      </w:pPr>
    </w:p>
    <w:p w:rsidR="00974C49" w:rsidRPr="00974C49" w:rsidRDefault="00974C49" w:rsidP="00974C49">
      <w:pPr>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Plaćanje se obavlja u roku od 60 dana od dana isporuke robe, virmanom na žiro račun isporučitelja.</w:t>
      </w:r>
    </w:p>
    <w:p w:rsidR="00974C49" w:rsidRPr="00974C49" w:rsidRDefault="00974C49" w:rsidP="00974C49">
      <w:pPr>
        <w:spacing w:before="200" w:after="0"/>
        <w:outlineLvl w:val="1"/>
        <w:rPr>
          <w:rFonts w:ascii="Times New Roman" w:eastAsia="Times New Roman" w:hAnsi="Times New Roman" w:cs="Times New Roman"/>
          <w:b/>
          <w:bCs/>
          <w:sz w:val="24"/>
          <w:szCs w:val="26"/>
        </w:rPr>
      </w:pPr>
      <w:bookmarkStart w:id="186" w:name="_Toc107391829"/>
      <w:r w:rsidRPr="00974C49">
        <w:rPr>
          <w:rFonts w:ascii="Times New Roman" w:eastAsia="Times New Roman" w:hAnsi="Times New Roman" w:cs="Times New Roman"/>
          <w:b/>
          <w:bCs/>
          <w:sz w:val="24"/>
          <w:szCs w:val="26"/>
        </w:rPr>
        <w:t>6.8. Komunikacija s naručiteljem</w:t>
      </w:r>
      <w:bookmarkEnd w:id="186"/>
    </w:p>
    <w:p w:rsidR="00974C49" w:rsidRPr="00974C49" w:rsidRDefault="00974C49" w:rsidP="00974C49">
      <w:pPr>
        <w:spacing w:before="120"/>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Sva komunikacija između naručitelja i gospodarskih subjekata mora biti u pisanom obliku i na hrvatskom jeziku.</w:t>
      </w:r>
      <w:bookmarkEnd w:id="183"/>
      <w:bookmarkEnd w:id="184"/>
      <w:bookmarkEnd w:id="185"/>
    </w:p>
    <w:p w:rsidR="00974C49" w:rsidRPr="00974C49" w:rsidRDefault="00974C49" w:rsidP="00974C49">
      <w:pPr>
        <w:spacing w:after="0" w:line="240" w:lineRule="auto"/>
        <w:ind w:left="4956"/>
        <w:rPr>
          <w:rFonts w:ascii="Times New Roman" w:eastAsia="Times New Roman" w:hAnsi="Times New Roman" w:cs="Times New Roman"/>
          <w:b/>
          <w:sz w:val="24"/>
          <w:szCs w:val="24"/>
        </w:rPr>
      </w:pPr>
      <w:bookmarkStart w:id="187" w:name="_Toc324150028"/>
      <w:bookmarkStart w:id="188" w:name="_Toc324148089"/>
      <w:bookmarkStart w:id="189" w:name="_Toc324147806"/>
      <w:r w:rsidRPr="00974C49">
        <w:rPr>
          <w:rFonts w:ascii="Times New Roman" w:eastAsia="Times New Roman" w:hAnsi="Times New Roman" w:cs="Times New Roman"/>
          <w:b/>
          <w:sz w:val="24"/>
          <w:szCs w:val="24"/>
        </w:rPr>
        <w:t xml:space="preserve">Osnovna škola Andrije Kačića Miošića  </w:t>
      </w:r>
    </w:p>
    <w:p w:rsidR="00974C49" w:rsidRPr="00974C49" w:rsidRDefault="00974C49" w:rsidP="00974C49">
      <w:pPr>
        <w:spacing w:after="0" w:line="240" w:lineRule="auto"/>
        <w:ind w:left="4956"/>
        <w:rPr>
          <w:rFonts w:ascii="Times New Roman" w:eastAsia="Times New Roman" w:hAnsi="Times New Roman" w:cs="Times New Roman"/>
          <w:b/>
          <w:bCs/>
          <w:sz w:val="24"/>
          <w:szCs w:val="28"/>
        </w:rPr>
      </w:pPr>
      <w:r w:rsidRPr="00974C49">
        <w:rPr>
          <w:rFonts w:ascii="Times New Roman" w:eastAsia="Times New Roman" w:hAnsi="Times New Roman" w:cs="Times New Roman"/>
          <w:b/>
          <w:sz w:val="24"/>
          <w:szCs w:val="24"/>
        </w:rPr>
        <w:t xml:space="preserve">Donja Voća                    </w:t>
      </w:r>
      <w:r w:rsidRPr="00974C49">
        <w:rPr>
          <w:rFonts w:ascii="Calibri" w:eastAsia="Times New Roman" w:hAnsi="Calibri" w:cs="Times New Roman"/>
        </w:rPr>
        <w:br w:type="page"/>
      </w:r>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8"/>
        </w:rPr>
      </w:pPr>
      <w:bookmarkStart w:id="190" w:name="_Toc107391830"/>
      <w:r w:rsidRPr="00063BEA">
        <w:rPr>
          <w:rFonts w:ascii="Times New Roman" w:eastAsia="Times New Roman" w:hAnsi="Times New Roman" w:cs="Times New Roman"/>
          <w:b/>
          <w:bCs/>
          <w:color w:val="0070C0"/>
          <w:sz w:val="24"/>
          <w:szCs w:val="28"/>
        </w:rPr>
        <w:lastRenderedPageBreak/>
        <w:t>PRILOG I</w:t>
      </w:r>
      <w:bookmarkEnd w:id="187"/>
      <w:bookmarkEnd w:id="188"/>
      <w:bookmarkEnd w:id="189"/>
      <w:r w:rsidRPr="00063BEA">
        <w:rPr>
          <w:rFonts w:ascii="Times New Roman" w:eastAsia="Times New Roman" w:hAnsi="Times New Roman" w:cs="Times New Roman"/>
          <w:b/>
          <w:bCs/>
          <w:color w:val="0070C0"/>
          <w:sz w:val="24"/>
          <w:szCs w:val="28"/>
        </w:rPr>
        <w:t xml:space="preserve">. </w:t>
      </w:r>
      <w:r w:rsidRPr="00974C49">
        <w:rPr>
          <w:rFonts w:ascii="Times New Roman" w:eastAsia="Times New Roman" w:hAnsi="Times New Roman" w:cs="Times New Roman"/>
          <w:b/>
          <w:bCs/>
          <w:sz w:val="24"/>
          <w:szCs w:val="28"/>
        </w:rPr>
        <w:t>Ponudbeni list</w:t>
      </w:r>
      <w:bookmarkEnd w:id="190"/>
    </w:p>
    <w:p w:rsidR="00974C49" w:rsidRPr="00974C49" w:rsidRDefault="00974C49" w:rsidP="00974C49">
      <w:pPr>
        <w:ind w:left="2406" w:firstLine="1134"/>
        <w:rPr>
          <w:rFonts w:ascii="Times New Roman" w:eastAsia="Times New Roman" w:hAnsi="Times New Roman" w:cs="Times New Roman"/>
          <w:b/>
        </w:rPr>
      </w:pPr>
      <w:r w:rsidRPr="00974C49">
        <w:rPr>
          <w:rFonts w:ascii="Times New Roman" w:eastAsia="Times New Roman" w:hAnsi="Times New Roman" w:cs="Times New Roman"/>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974C49" w:rsidRPr="00974C49" w:rsidTr="00974C49">
        <w:trPr>
          <w:trHeight w:val="1626"/>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1.</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color w:val="000000"/>
              </w:rPr>
            </w:pPr>
            <w:r w:rsidRPr="00974C49">
              <w:rPr>
                <w:rFonts w:ascii="Times New Roman" w:eastAsia="Times New Roman" w:hAnsi="Times New Roman" w:cs="Times New Roman"/>
                <w:color w:val="000000"/>
              </w:rPr>
              <w:t>Naziv i sjedište naručitelja: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sz w:val="24"/>
                <w:szCs w:val="24"/>
              </w:rPr>
            </w:pP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Osnovna škola Andrije Kačića Miošića, </w:t>
            </w:r>
          </w:p>
          <w:p w:rsidR="00974C49" w:rsidRPr="00974C49" w:rsidRDefault="00974C49" w:rsidP="00974C49">
            <w:pPr>
              <w:spacing w:after="0" w:line="240" w:lineRule="auto"/>
              <w:rPr>
                <w:rFonts w:ascii="Times New Roman" w:eastAsia="Times New Roman" w:hAnsi="Times New Roman" w:cs="Times New Roman"/>
              </w:rPr>
            </w:pPr>
            <w:r w:rsidRPr="00974C49">
              <w:rPr>
                <w:rFonts w:ascii="Times New Roman" w:eastAsia="Times New Roman" w:hAnsi="Times New Roman" w:cs="Times New Roman"/>
              </w:rPr>
              <w:t>Donja Voća 19 D, 42245 Donja Voća</w:t>
            </w: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Zajednica ponuditelja (zaokružiti)</w:t>
            </w:r>
          </w:p>
        </w:tc>
        <w:tc>
          <w:tcPr>
            <w:tcW w:w="4754"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b/>
                <w:color w:val="000000"/>
              </w:rPr>
              <w:t xml:space="preserve">                   DA                                   NE</w:t>
            </w: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2.</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Podaci o ponuditelju/članu zajednice ponuditelja ovlaštenog za komunikaciju s naručiteljem*:</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2.1.</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Naziv ponuditelja: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Sjedište ponuditelja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ponuditelja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 xml:space="preserve">OIB </w:t>
            </w:r>
          </w:p>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(ili nacionalni identifikacijski broj prema zemlji sjedišta gospodarskog subjekta, ako je primjenjivo)</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Broj računa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07"/>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Navod o tome je li ponuditelj u sustavu poreza na dodanu vrijednost</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za dostavu pošte</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353"/>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e-pošte</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339"/>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Kontakt osoba ponuditelja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329"/>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Broj telefona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364"/>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Broj telefaksa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3.</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Predmet nabave</w:t>
            </w:r>
          </w:p>
        </w:tc>
        <w:tc>
          <w:tcPr>
            <w:tcW w:w="4754"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60473A" w:rsidP="00974C49">
            <w:pPr>
              <w:spacing w:after="0" w:line="240" w:lineRule="auto"/>
              <w:jc w:val="center"/>
              <w:rPr>
                <w:rFonts w:ascii="Times New Roman" w:eastAsia="Times New Roman" w:hAnsi="Times New Roman" w:cs="Times New Roman"/>
                <w:b/>
                <w:color w:val="000000"/>
              </w:rPr>
            </w:pPr>
            <w:r w:rsidRPr="0060473A">
              <w:rPr>
                <w:rFonts w:ascii="Times New Roman" w:eastAsia="Times New Roman" w:hAnsi="Times New Roman" w:cs="Times New Roman"/>
                <w:b/>
                <w:color w:val="000000"/>
              </w:rPr>
              <w:t>Udžbenici obveznih i izbornih predmeta</w:t>
            </w: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4.</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 xml:space="preserve">Podaci  o </w:t>
            </w:r>
            <w:proofErr w:type="spellStart"/>
            <w:r w:rsidRPr="00974C49">
              <w:rPr>
                <w:rFonts w:ascii="Times New Roman" w:eastAsia="Times New Roman" w:hAnsi="Times New Roman" w:cs="Times New Roman"/>
                <w:color w:val="000000"/>
              </w:rPr>
              <w:t>podizvoditeljima</w:t>
            </w:r>
            <w:proofErr w:type="spellEnd"/>
            <w:r w:rsidRPr="00974C49">
              <w:rPr>
                <w:rFonts w:ascii="Times New Roman" w:eastAsia="Times New Roman" w:hAnsi="Times New Roman" w:cs="Times New Roman"/>
                <w:color w:val="000000"/>
              </w:rPr>
              <w:t xml:space="preserve"> i poda</w:t>
            </w:r>
            <w:r w:rsidR="000D5EED">
              <w:rPr>
                <w:rFonts w:ascii="Times New Roman" w:eastAsia="Times New Roman" w:hAnsi="Times New Roman" w:cs="Times New Roman"/>
                <w:color w:val="000000"/>
              </w:rPr>
              <w:t>ci  o dijelu ugovora o jednostavno</w:t>
            </w:r>
            <w:r w:rsidRPr="00974C49">
              <w:rPr>
                <w:rFonts w:ascii="Times New Roman" w:eastAsia="Times New Roman" w:hAnsi="Times New Roman" w:cs="Times New Roman"/>
                <w:color w:val="000000"/>
              </w:rPr>
              <w:t>j nabavi,</w:t>
            </w:r>
            <w:r w:rsidR="000D5EED">
              <w:rPr>
                <w:rFonts w:ascii="Times New Roman" w:eastAsia="Times New Roman" w:hAnsi="Times New Roman" w:cs="Times New Roman"/>
                <w:color w:val="000000"/>
              </w:rPr>
              <w:t xml:space="preserve"> ako se dio ugovora o jednostavnoj</w:t>
            </w:r>
            <w:r w:rsidRPr="00974C49">
              <w:rPr>
                <w:rFonts w:ascii="Times New Roman" w:eastAsia="Times New Roman" w:hAnsi="Times New Roman" w:cs="Times New Roman"/>
                <w:color w:val="000000"/>
              </w:rPr>
              <w:t xml:space="preserve"> nabavi daje u podugovor</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62"/>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 xml:space="preserve">Naziv i sjedište </w:t>
            </w:r>
            <w:proofErr w:type="spellStart"/>
            <w:r w:rsidRPr="00974C49">
              <w:rPr>
                <w:rFonts w:ascii="Times New Roman" w:eastAsia="Times New Roman" w:hAnsi="Times New Roman" w:cs="Times New Roman"/>
                <w:color w:val="000000"/>
              </w:rPr>
              <w:t>podizvoditelja</w:t>
            </w:r>
            <w:proofErr w:type="spellEnd"/>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23"/>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 xml:space="preserve">Adresa </w:t>
            </w:r>
            <w:proofErr w:type="spellStart"/>
            <w:r w:rsidRPr="00974C49">
              <w:rPr>
                <w:rFonts w:ascii="Times New Roman" w:eastAsia="Times New Roman" w:hAnsi="Times New Roman" w:cs="Times New Roman"/>
                <w:color w:val="000000"/>
              </w:rPr>
              <w:t>podizvoditelja</w:t>
            </w:r>
            <w:proofErr w:type="spellEnd"/>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222"/>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 xml:space="preserve">OIB </w:t>
            </w:r>
          </w:p>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(ili nacionalni identifikacijski broj prema zemlji sjedišta gospodarskog subjekta, ako je primjenjivo)</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27"/>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Broj računa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222"/>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 xml:space="preserve">Navod o tome je li </w:t>
            </w:r>
            <w:proofErr w:type="spellStart"/>
            <w:r w:rsidRPr="00974C49">
              <w:rPr>
                <w:rFonts w:ascii="Times New Roman" w:eastAsia="Times New Roman" w:hAnsi="Times New Roman" w:cs="Times New Roman"/>
                <w:color w:val="000000"/>
              </w:rPr>
              <w:t>podizvoditelj</w:t>
            </w:r>
            <w:proofErr w:type="spellEnd"/>
            <w:r w:rsidRPr="00974C49">
              <w:rPr>
                <w:rFonts w:ascii="Times New Roman" w:eastAsia="Times New Roman" w:hAnsi="Times New Roman" w:cs="Times New Roman"/>
                <w:color w:val="000000"/>
              </w:rPr>
              <w:t xml:space="preserve"> u sustavu poreza na dodanu vrijednost</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360"/>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za dostavu pošte</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11"/>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e-pošte</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17"/>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 xml:space="preserve">Kontakt osoba </w:t>
            </w:r>
            <w:proofErr w:type="spellStart"/>
            <w:r w:rsidRPr="00974C49">
              <w:rPr>
                <w:rFonts w:ascii="Times New Roman" w:eastAsia="Times New Roman" w:hAnsi="Times New Roman" w:cs="Times New Roman"/>
                <w:color w:val="000000"/>
              </w:rPr>
              <w:t>podizvoditelja</w:t>
            </w:r>
            <w:proofErr w:type="spellEnd"/>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22"/>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Broj telefona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15"/>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 xml:space="preserve">Broj telefaksa </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703"/>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color w:val="000000"/>
              </w:rPr>
            </w:pPr>
            <w:r w:rsidRPr="00974C49">
              <w:rPr>
                <w:rFonts w:ascii="Times New Roman" w:eastAsia="Times New Roman" w:hAnsi="Times New Roman" w:cs="Times New Roman"/>
                <w:color w:val="000000"/>
              </w:rPr>
              <w:t>Podatak o dijelu ugovora koji se daje u podugovor</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576"/>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5.</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Cijena ponude bez poreza na dodanu vrijednost - brojkama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601"/>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6.</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Iznos poreza na dodanu vrijednost – brojkama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714"/>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7.</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 xml:space="preserve">Cijena ponude s porezom na dodanu vrijednost </w:t>
            </w:r>
            <w:r w:rsidRPr="00974C49">
              <w:rPr>
                <w:rFonts w:ascii="Times New Roman" w:eastAsia="Times New Roman" w:hAnsi="Times New Roman" w:cs="Times New Roman"/>
                <w:b/>
                <w:color w:val="000000"/>
              </w:rPr>
              <w:t>**</w:t>
            </w:r>
            <w:r w:rsidRPr="00974C49">
              <w:rPr>
                <w:rFonts w:ascii="Times New Roman" w:eastAsia="Times New Roman" w:hAnsi="Times New Roman" w:cs="Times New Roman"/>
                <w:color w:val="000000"/>
              </w:rPr>
              <w:t xml:space="preserve"> -  brojkama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57"/>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8.</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Rok valjanosti ponude</w:t>
            </w:r>
          </w:p>
        </w:tc>
        <w:tc>
          <w:tcPr>
            <w:tcW w:w="4754"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C90D9B" w:rsidP="00974C4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9</w:t>
            </w:r>
            <w:r w:rsidR="00974C49" w:rsidRPr="00974C49">
              <w:rPr>
                <w:rFonts w:ascii="Times New Roman" w:eastAsia="Times New Roman" w:hAnsi="Times New Roman" w:cs="Times New Roman"/>
                <w:b/>
                <w:color w:val="000000"/>
              </w:rPr>
              <w:t>0 dana od dana dostave  ponuda</w:t>
            </w:r>
          </w:p>
        </w:tc>
      </w:tr>
      <w:tr w:rsidR="00974C49" w:rsidRPr="00974C49" w:rsidTr="00974C49">
        <w:trPr>
          <w:trHeight w:val="440"/>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9.</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rPr>
            </w:pPr>
            <w:r w:rsidRPr="00974C49">
              <w:rPr>
                <w:rFonts w:ascii="Times New Roman" w:eastAsia="Times New Roman" w:hAnsi="Times New Roman" w:cs="Times New Roman"/>
              </w:rPr>
              <w:t>Broj i datum ponude</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bl>
    <w:p w:rsidR="00974C49" w:rsidRPr="00974C49" w:rsidRDefault="00974C49" w:rsidP="00974C49">
      <w:pPr>
        <w:jc w:val="both"/>
        <w:rPr>
          <w:rFonts w:ascii="Times New Roman" w:eastAsia="Times New Roman" w:hAnsi="Times New Roman" w:cs="Times New Roman"/>
          <w:b/>
          <w:color w:val="000000"/>
        </w:rPr>
      </w:pPr>
      <w:r w:rsidRPr="00974C49">
        <w:rPr>
          <w:rFonts w:ascii="Times New Roman" w:eastAsia="Times New Roman" w:hAnsi="Times New Roman" w:cs="Times New Roman"/>
          <w:b/>
          <w:color w:val="000000"/>
        </w:rPr>
        <w:t>Obavezno ispuniti sve stavke</w:t>
      </w:r>
    </w:p>
    <w:p w:rsidR="00974C49" w:rsidRPr="00974C49" w:rsidRDefault="00974C49" w:rsidP="00974C49">
      <w:pPr>
        <w:ind w:left="-35"/>
        <w:jc w:val="both"/>
        <w:rPr>
          <w:rFonts w:ascii="Times New Roman" w:eastAsia="Times New Roman" w:hAnsi="Times New Roman" w:cs="Times New Roman"/>
          <w:b/>
        </w:rPr>
      </w:pPr>
      <w:r w:rsidRPr="00974C49">
        <w:rPr>
          <w:rFonts w:ascii="Times New Roman" w:eastAsia="Times New Roman" w:hAnsi="Times New Roman" w:cs="Times New Roman"/>
          <w:b/>
        </w:rPr>
        <w:t xml:space="preserve">Uz ponudbeni list dostavljamo popis svih sastavnih dijelova i priloga ponude (Sadržaj ponude) uvezanih slijedećim redoslijedom: </w:t>
      </w:r>
    </w:p>
    <w:p w:rsidR="00974C49" w:rsidRPr="00974C49" w:rsidRDefault="00974C49" w:rsidP="00974C49">
      <w:pPr>
        <w:rPr>
          <w:rFonts w:ascii="Times New Roman" w:eastAsia="Times New Roman" w:hAnsi="Times New Roman" w:cs="Times New Roman"/>
          <w:b/>
        </w:rPr>
      </w:pPr>
      <w:bookmarkStart w:id="191" w:name="_Toc324147807"/>
      <w:bookmarkStart w:id="192" w:name="_Toc323813790"/>
      <w:bookmarkStart w:id="193" w:name="_Toc323812669"/>
      <w:bookmarkStart w:id="194" w:name="_Toc323802901"/>
      <w:r w:rsidRPr="00974C49">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C49" w:rsidRPr="00974C49" w:rsidRDefault="00974C49" w:rsidP="00974C49">
      <w:pPr>
        <w:rPr>
          <w:rFonts w:ascii="Times New Roman" w:eastAsia="Times New Roman" w:hAnsi="Times New Roman" w:cs="Times New Roman"/>
          <w:b/>
        </w:rPr>
      </w:pPr>
      <w:r w:rsidRPr="00974C49">
        <w:rPr>
          <w:rFonts w:ascii="Times New Roman" w:eastAsia="Times New Roman" w:hAnsi="Times New Roman" w:cs="Times New Roman"/>
          <w:b/>
        </w:rPr>
        <w:t>Ponuditelj:</w:t>
      </w:r>
      <w:bookmarkEnd w:id="191"/>
      <w:bookmarkEnd w:id="192"/>
      <w:bookmarkEnd w:id="193"/>
      <w:bookmarkEnd w:id="194"/>
    </w:p>
    <w:p w:rsidR="00974C49" w:rsidRPr="00974C49" w:rsidRDefault="00974C49" w:rsidP="00974C49">
      <w:pPr>
        <w:tabs>
          <w:tab w:val="left" w:pos="2745"/>
        </w:tabs>
        <w:rPr>
          <w:rFonts w:ascii="Times New Roman" w:eastAsia="Times New Roman" w:hAnsi="Times New Roman" w:cs="Times New Roman"/>
          <w:b/>
        </w:rPr>
      </w:pPr>
      <w:r w:rsidRPr="00974C49">
        <w:rPr>
          <w:rFonts w:ascii="Calibri" w:eastAsia="Times New Roman" w:hAnsi="Calibri" w:cs="Times New Roman"/>
          <w:noProof/>
          <w:lang w:eastAsia="hr-HR"/>
        </w:rPr>
        <mc:AlternateContent>
          <mc:Choice Requires="wps">
            <w:drawing>
              <wp:anchor distT="4294967295" distB="4294967295" distL="114300" distR="114300" simplePos="0" relativeHeight="251659264" behindDoc="0" locked="0" layoutInCell="1" allowOverlap="1" wp14:anchorId="7AC49179" wp14:editId="620DC711">
                <wp:simplePos x="0" y="0"/>
                <wp:positionH relativeFrom="column">
                  <wp:posOffset>1280160</wp:posOffset>
                </wp:positionH>
                <wp:positionV relativeFrom="paragraph">
                  <wp:posOffset>230505</wp:posOffset>
                </wp:positionV>
                <wp:extent cx="4669155" cy="0"/>
                <wp:effectExtent l="0" t="0" r="17145"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2158"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c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"/>
            </w:pict>
          </mc:Fallback>
        </mc:AlternateContent>
      </w:r>
    </w:p>
    <w:p w:rsidR="00974C49" w:rsidRPr="00974C49" w:rsidRDefault="00974C49" w:rsidP="00974C49">
      <w:pPr>
        <w:jc w:val="center"/>
        <w:rPr>
          <w:rFonts w:ascii="Times New Roman" w:eastAsia="Times New Roman" w:hAnsi="Times New Roman" w:cs="Times New Roman"/>
          <w:bCs/>
        </w:rPr>
      </w:pPr>
      <w:r w:rsidRPr="00974C49">
        <w:rPr>
          <w:rFonts w:ascii="Times New Roman" w:eastAsia="Times New Roman" w:hAnsi="Times New Roman" w:cs="Times New Roman"/>
        </w:rPr>
        <w:tab/>
      </w:r>
      <w:r w:rsidRPr="00974C49">
        <w:rPr>
          <w:rFonts w:ascii="Times New Roman" w:eastAsia="Times New Roman" w:hAnsi="Times New Roman" w:cs="Times New Roman"/>
          <w:bCs/>
        </w:rPr>
        <w:t xml:space="preserve">                                (tiskano upisati ime i prezime osobe ovlaštene za zastupanje ponuditelja)</w:t>
      </w:r>
    </w:p>
    <w:p w:rsidR="00974C49" w:rsidRPr="00974C49" w:rsidRDefault="00974C49" w:rsidP="00974C49">
      <w:pPr>
        <w:rPr>
          <w:rFonts w:ascii="Calibri" w:eastAsia="Times New Roman" w:hAnsi="Calibri" w:cs="Times New Roman"/>
          <w:b/>
          <w:bCs/>
        </w:rPr>
      </w:pPr>
      <w:r w:rsidRPr="00974C49">
        <w:rPr>
          <w:rFonts w:ascii="Calibri" w:eastAsia="Times New Roman" w:hAnsi="Calibri" w:cs="Times New Roman"/>
          <w:noProof/>
          <w:lang w:eastAsia="hr-HR"/>
        </w:rPr>
        <mc:AlternateContent>
          <mc:Choice Requires="wps">
            <w:drawing>
              <wp:anchor distT="4294967295" distB="4294967295" distL="114300" distR="114300" simplePos="0" relativeHeight="251660288" behindDoc="0" locked="0" layoutInCell="1" allowOverlap="1" wp14:anchorId="459AB79C" wp14:editId="5B82ACBE">
                <wp:simplePos x="0" y="0"/>
                <wp:positionH relativeFrom="column">
                  <wp:posOffset>1266825</wp:posOffset>
                </wp:positionH>
                <wp:positionV relativeFrom="paragraph">
                  <wp:posOffset>226060</wp:posOffset>
                </wp:positionV>
                <wp:extent cx="4669155" cy="0"/>
                <wp:effectExtent l="0" t="0" r="1714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A601" id="Line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C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"/>
            </w:pict>
          </mc:Fallback>
        </mc:AlternateContent>
      </w:r>
      <w:bookmarkStart w:id="195" w:name="_Toc324150033"/>
      <w:bookmarkStart w:id="196" w:name="_Toc324148094"/>
      <w:bookmarkStart w:id="197" w:name="_Toc324147812"/>
      <w:bookmarkStart w:id="198" w:name="OLE_LINK1"/>
    </w:p>
    <w:p w:rsidR="00974C49" w:rsidRPr="00974C49" w:rsidRDefault="00974C49" w:rsidP="00974C49">
      <w:pPr>
        <w:spacing w:after="0"/>
        <w:jc w:val="center"/>
        <w:rPr>
          <w:rFonts w:ascii="Times New Roman" w:eastAsia="Times New Roman" w:hAnsi="Times New Roman" w:cs="Times New Roman"/>
          <w:bCs/>
        </w:rPr>
      </w:pPr>
      <w:r w:rsidRPr="00974C49">
        <w:rPr>
          <w:rFonts w:ascii="Times New Roman" w:eastAsia="Times New Roman" w:hAnsi="Times New Roman" w:cs="Times New Roman"/>
        </w:rPr>
        <w:tab/>
      </w:r>
      <w:r w:rsidRPr="00974C49">
        <w:rPr>
          <w:rFonts w:ascii="Times New Roman" w:eastAsia="Times New Roman" w:hAnsi="Times New Roman" w:cs="Times New Roman"/>
          <w:bCs/>
        </w:rPr>
        <w:t xml:space="preserve">                      (potpis i pečat)</w:t>
      </w:r>
    </w:p>
    <w:p w:rsidR="00974C49" w:rsidRPr="00974C49" w:rsidRDefault="00974C49" w:rsidP="00974C49">
      <w:pPr>
        <w:spacing w:after="0" w:line="240" w:lineRule="auto"/>
        <w:rPr>
          <w:rFonts w:ascii="Calibri" w:eastAsia="Times New Roman" w:hAnsi="Calibri" w:cs="Times New Roman"/>
          <w:b/>
          <w:bCs/>
        </w:rPr>
      </w:pPr>
    </w:p>
    <w:p w:rsidR="00974C49" w:rsidRPr="00974C49" w:rsidRDefault="00974C49" w:rsidP="00974C49">
      <w:pPr>
        <w:rPr>
          <w:rFonts w:ascii="Times New Roman" w:eastAsia="Times New Roman" w:hAnsi="Times New Roman" w:cs="Times New Roman"/>
          <w:b/>
          <w:color w:val="000000"/>
          <w:sz w:val="20"/>
          <w:szCs w:val="20"/>
        </w:rPr>
      </w:pPr>
      <w:r w:rsidRPr="00974C49">
        <w:rPr>
          <w:rFonts w:ascii="Times New Roman" w:eastAsia="Times New Roman" w:hAnsi="Times New Roman" w:cs="Times New Roman"/>
          <w:b/>
          <w:sz w:val="20"/>
          <w:szCs w:val="20"/>
        </w:rPr>
        <w:t>Napomena:</w:t>
      </w:r>
    </w:p>
    <w:p w:rsidR="00974C49" w:rsidRPr="00974C49" w:rsidRDefault="00974C49" w:rsidP="00974C49">
      <w:pPr>
        <w:jc w:val="both"/>
        <w:rPr>
          <w:rFonts w:ascii="Times New Roman" w:eastAsia="Times New Roman" w:hAnsi="Times New Roman" w:cs="Times New Roman"/>
          <w:color w:val="000000"/>
          <w:sz w:val="20"/>
          <w:szCs w:val="20"/>
        </w:rPr>
      </w:pPr>
      <w:r w:rsidRPr="00974C49">
        <w:rPr>
          <w:rFonts w:ascii="Times New Roman" w:eastAsia="Times New Roman" w:hAnsi="Times New Roman" w:cs="Times New Roman"/>
          <w:b/>
          <w:color w:val="000000"/>
          <w:sz w:val="20"/>
          <w:szCs w:val="20"/>
        </w:rPr>
        <w:t>*</w:t>
      </w:r>
      <w:r w:rsidRPr="00974C49">
        <w:rPr>
          <w:rFonts w:ascii="Times New Roman" w:eastAsia="Times New Roman" w:hAnsi="Times New Roman" w:cs="Times New Roman"/>
          <w:color w:val="000000"/>
          <w:sz w:val="20"/>
          <w:szCs w:val="20"/>
        </w:rPr>
        <w:t xml:space="preserve">  Ako se radi o zajednici ponuditelja tada ponudbeni list sadrži podatke iz točke 2. za svakog člana zajednice ponuditelja uz obveznu naznaku člana zajednice ponuditelja koji je ovlašten za komunikaciju s naručiteljem – </w:t>
      </w:r>
      <w:r w:rsidRPr="00974C49">
        <w:rPr>
          <w:rFonts w:ascii="Times New Roman" w:eastAsia="Times New Roman" w:hAnsi="Times New Roman" w:cs="Times New Roman"/>
          <w:sz w:val="20"/>
          <w:szCs w:val="20"/>
        </w:rPr>
        <w:t>ispuniti Dodatak Ponudbenom listu</w:t>
      </w:r>
    </w:p>
    <w:p w:rsidR="00974C49" w:rsidRPr="00974C49" w:rsidRDefault="00974C49" w:rsidP="00974C49">
      <w:pPr>
        <w:jc w:val="both"/>
        <w:rPr>
          <w:rFonts w:ascii="Times New Roman" w:eastAsia="Times New Roman" w:hAnsi="Times New Roman" w:cs="Times New Roman"/>
          <w:color w:val="000000"/>
          <w:sz w:val="20"/>
          <w:szCs w:val="20"/>
        </w:rPr>
      </w:pPr>
      <w:r w:rsidRPr="00974C49">
        <w:rPr>
          <w:rFonts w:ascii="Times New Roman" w:eastAsia="Times New Roman" w:hAnsi="Times New Roman" w:cs="Times New Roman"/>
          <w:b/>
          <w:color w:val="000000"/>
          <w:sz w:val="20"/>
          <w:szCs w:val="20"/>
        </w:rPr>
        <w:t>**</w:t>
      </w:r>
      <w:r w:rsidRPr="00974C49">
        <w:rPr>
          <w:rFonts w:ascii="Times New Roman" w:eastAsia="Times New Roman" w:hAnsi="Times New Roman" w:cs="Times New Roman"/>
          <w:color w:val="000000"/>
          <w:sz w:val="20"/>
          <w:szCs w:val="20"/>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74C49" w:rsidRPr="00974C49" w:rsidRDefault="00974C49" w:rsidP="00974C49">
      <w:pPr>
        <w:spacing w:after="0" w:line="240" w:lineRule="auto"/>
        <w:rPr>
          <w:rFonts w:ascii="Calibri" w:eastAsia="Times New Roman" w:hAnsi="Calibri" w:cs="Times New Roman"/>
          <w:b/>
          <w:bCs/>
        </w:rPr>
        <w:sectPr w:rsidR="00974C49" w:rsidRPr="00974C49">
          <w:footerReference w:type="default" r:id="rId7"/>
          <w:pgSz w:w="11906" w:h="16838"/>
          <w:pgMar w:top="1417" w:right="1417" w:bottom="1417" w:left="1417" w:header="720" w:footer="720" w:gutter="0"/>
          <w:pgNumType w:start="1"/>
          <w:cols w:space="720"/>
          <w:rtlGutter/>
        </w:sectPr>
      </w:pPr>
    </w:p>
    <w:p w:rsidR="00974C49" w:rsidRPr="00974C49" w:rsidRDefault="00974C49" w:rsidP="00974C49">
      <w:pPr>
        <w:spacing w:before="200" w:after="0"/>
        <w:outlineLvl w:val="1"/>
        <w:rPr>
          <w:rFonts w:ascii="Times New Roman" w:eastAsia="Times New Roman" w:hAnsi="Times New Roman" w:cs="Times New Roman"/>
          <w:b/>
          <w:bCs/>
          <w:sz w:val="24"/>
          <w:szCs w:val="24"/>
        </w:rPr>
      </w:pPr>
      <w:bookmarkStart w:id="199" w:name="_Toc368397003"/>
      <w:bookmarkStart w:id="200" w:name="_Toc324150029"/>
      <w:bookmarkStart w:id="201" w:name="_Toc324148090"/>
      <w:bookmarkStart w:id="202" w:name="_Toc324147808"/>
      <w:bookmarkStart w:id="203" w:name="_Toc107391831"/>
      <w:r w:rsidRPr="00974C49">
        <w:rPr>
          <w:rFonts w:ascii="Times New Roman" w:eastAsia="Times New Roman" w:hAnsi="Times New Roman" w:cs="Times New Roman"/>
          <w:b/>
          <w:bCs/>
          <w:sz w:val="24"/>
          <w:szCs w:val="24"/>
        </w:rPr>
        <w:lastRenderedPageBreak/>
        <w:t>Dodatak Ponudbenom listu</w:t>
      </w:r>
      <w:bookmarkEnd w:id="199"/>
      <w:bookmarkEnd w:id="200"/>
      <w:bookmarkEnd w:id="201"/>
      <w:bookmarkEnd w:id="202"/>
      <w:bookmarkEnd w:id="203"/>
    </w:p>
    <w:p w:rsidR="00974C49" w:rsidRPr="00974C49" w:rsidRDefault="00974C49" w:rsidP="00974C49">
      <w:pPr>
        <w:rPr>
          <w:rFonts w:ascii="Calibri" w:eastAsia="Times New Roman" w:hAnsi="Calibri" w:cs="Times New Roman"/>
        </w:rPr>
      </w:pPr>
    </w:p>
    <w:p w:rsidR="00974C49" w:rsidRPr="00974C49" w:rsidRDefault="00974C49" w:rsidP="00974C49">
      <w:pPr>
        <w:ind w:left="-426"/>
        <w:jc w:val="center"/>
        <w:rPr>
          <w:rFonts w:ascii="Times New Roman" w:eastAsia="Times New Roman" w:hAnsi="Times New Roman" w:cs="Times New Roman"/>
          <w:b/>
          <w:bCs/>
          <w:sz w:val="24"/>
          <w:szCs w:val="24"/>
        </w:rPr>
      </w:pPr>
      <w:r w:rsidRPr="00974C49">
        <w:rPr>
          <w:rFonts w:ascii="Times New Roman" w:eastAsia="Times New Roman" w:hAnsi="Times New Roman" w:cs="Times New Roman"/>
          <w:b/>
          <w:bCs/>
          <w:sz w:val="24"/>
          <w:szCs w:val="24"/>
        </w:rPr>
        <w:t>PODACI O ČLANOVIMA ZAJEDNICE PONUDITELJA</w:t>
      </w:r>
    </w:p>
    <w:p w:rsidR="00974C49" w:rsidRPr="00974C49" w:rsidRDefault="00974C49" w:rsidP="00974C49">
      <w:pPr>
        <w:ind w:left="-426"/>
        <w:jc w:val="center"/>
        <w:rPr>
          <w:rFonts w:ascii="Times New Roman" w:eastAsia="Times New Roman" w:hAnsi="Times New Roman" w:cs="Times New Roman"/>
          <w:bCs/>
          <w:sz w:val="24"/>
          <w:szCs w:val="24"/>
        </w:rPr>
      </w:pPr>
      <w:r w:rsidRPr="00974C49">
        <w:rPr>
          <w:rFonts w:ascii="Times New Roman" w:eastAsia="Times New Roman" w:hAnsi="Times New Roman" w:cs="Times New Roman"/>
          <w:bCs/>
          <w:sz w:val="24"/>
          <w:szCs w:val="24"/>
        </w:rPr>
        <w:t>(priložiti samo u slučaju zajednice ponuditelja)</w:t>
      </w:r>
    </w:p>
    <w:p w:rsidR="00974C49" w:rsidRPr="00974C49" w:rsidRDefault="00974C49" w:rsidP="00974C49">
      <w:pPr>
        <w:ind w:left="-426"/>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Ponudi se može priložiti više obrazaca, ovisno o broju članova zajednice ponuditelja.</w:t>
      </w:r>
    </w:p>
    <w:p w:rsidR="00974C49" w:rsidRPr="00974C49" w:rsidRDefault="00974C49" w:rsidP="00974C49">
      <w:pPr>
        <w:spacing w:after="0"/>
        <w:ind w:left="-426"/>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1)</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Naziv i sjedište člana zajednice ponuditelja:___________________________________________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OIB</w:t>
      </w:r>
      <w:r w:rsidRPr="00974C49">
        <w:rPr>
          <w:rFonts w:ascii="Times New Roman" w:eastAsia="Times New Roman" w:hAnsi="Times New Roman" w:cs="Times New Roman"/>
          <w:sz w:val="24"/>
          <w:szCs w:val="24"/>
          <w:vertAlign w:val="superscript"/>
        </w:rPr>
        <w:footnoteReference w:id="1"/>
      </w:r>
      <w:r w:rsidRPr="00974C49">
        <w:rPr>
          <w:rFonts w:ascii="Times New Roman" w:eastAsia="Times New Roman" w:hAnsi="Times New Roman" w:cs="Times New Roman"/>
          <w:sz w:val="24"/>
          <w:szCs w:val="24"/>
        </w:rPr>
        <w:t>: _________________________________________________________________________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računa i banka:______________________________________________________________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Ponuditelj je u sustavu PDV-a (zaokružiti): DA / NE</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Adresa:________________________________________________________________________</w:t>
      </w:r>
    </w:p>
    <w:p w:rsidR="00974C49" w:rsidRPr="00974C49" w:rsidRDefault="00974C49" w:rsidP="00974C49">
      <w:pPr>
        <w:spacing w:after="0" w:line="240" w:lineRule="auto"/>
        <w:ind w:left="-425"/>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Ime, prezime i funkcija osobe za kontakt: 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telefona: ___________________________________________________________________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telefaksa: 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E-mail: ________________________________________________________________________</w:t>
      </w:r>
    </w:p>
    <w:p w:rsidR="00974C49" w:rsidRPr="00974C49" w:rsidRDefault="00974C49" w:rsidP="00974C49">
      <w:pPr>
        <w:spacing w:after="0"/>
        <w:ind w:left="3544" w:firstLine="708"/>
        <w:rPr>
          <w:rFonts w:ascii="Times New Roman" w:eastAsia="Times New Roman" w:hAnsi="Times New Roman" w:cs="Times New Roman"/>
          <w:sz w:val="24"/>
          <w:szCs w:val="24"/>
        </w:rPr>
      </w:pPr>
    </w:p>
    <w:p w:rsidR="00974C49" w:rsidRPr="00974C49" w:rsidRDefault="00974C49" w:rsidP="00974C49">
      <w:pPr>
        <w:ind w:left="3540" w:firstLine="708"/>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           Za člana zajednice ponuditelja:</w:t>
      </w:r>
    </w:p>
    <w:p w:rsidR="00974C49" w:rsidRPr="00974C49" w:rsidRDefault="00974C49" w:rsidP="00974C49">
      <w:pPr>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M.P.</w:t>
      </w:r>
    </w:p>
    <w:p w:rsidR="00974C49" w:rsidRPr="00974C49" w:rsidRDefault="00974C49" w:rsidP="00974C49">
      <w:pPr>
        <w:spacing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 xml:space="preserve">          ______________________________</w:t>
      </w:r>
    </w:p>
    <w:p w:rsidR="00974C49" w:rsidRPr="00974C49" w:rsidRDefault="00974C49" w:rsidP="00974C49">
      <w:pPr>
        <w:spacing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(ime, prezime, funkcija i potpis ovlaštene osobe)</w:t>
      </w:r>
    </w:p>
    <w:p w:rsidR="00974C49" w:rsidRPr="00974C49" w:rsidRDefault="00974C49" w:rsidP="00974C49">
      <w:pPr>
        <w:spacing w:after="0"/>
        <w:ind w:left="-426"/>
        <w:jc w:val="both"/>
        <w:rPr>
          <w:rFonts w:ascii="Times New Roman" w:eastAsia="Times New Roman" w:hAnsi="Times New Roman" w:cs="Times New Roman"/>
          <w:sz w:val="16"/>
          <w:szCs w:val="16"/>
        </w:rPr>
      </w:pPr>
    </w:p>
    <w:p w:rsidR="00974C49" w:rsidRPr="00974C49" w:rsidRDefault="00974C49" w:rsidP="00974C49">
      <w:pPr>
        <w:spacing w:after="0"/>
        <w:ind w:left="-426"/>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2)</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Naziv i sjedište člana zajednice ponuditelja:___________________________________________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OIB</w:t>
      </w:r>
      <w:r w:rsidRPr="00974C49">
        <w:rPr>
          <w:rFonts w:ascii="Times New Roman" w:eastAsia="Times New Roman" w:hAnsi="Times New Roman" w:cs="Times New Roman"/>
          <w:sz w:val="24"/>
          <w:szCs w:val="24"/>
          <w:vertAlign w:val="superscript"/>
        </w:rPr>
        <w:footnoteReference w:id="2"/>
      </w:r>
      <w:r w:rsidRPr="00974C49">
        <w:rPr>
          <w:rFonts w:ascii="Times New Roman" w:eastAsia="Times New Roman" w:hAnsi="Times New Roman" w:cs="Times New Roman"/>
          <w:sz w:val="24"/>
          <w:szCs w:val="24"/>
        </w:rPr>
        <w:t>: _________________________________________________________________________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računa i banka:______________________________________________________________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Ponuditelj je u sustavu PDV-a (zaokružiti): DA / NE</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Adresa:________________________________________________________________________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Ime, prezime i funkcija osobe za kontakt:_____________________________________________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telefona: ___________________________________________________________________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telefaksa: 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E-mail: ________________________________________________________________________</w:t>
      </w:r>
    </w:p>
    <w:p w:rsidR="00974C49" w:rsidRPr="00974C49" w:rsidRDefault="00974C49" w:rsidP="00974C49">
      <w:pPr>
        <w:spacing w:after="0"/>
        <w:ind w:left="3540" w:firstLine="708"/>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           </w:t>
      </w:r>
    </w:p>
    <w:p w:rsidR="00974C49" w:rsidRPr="00974C49" w:rsidRDefault="00974C49" w:rsidP="00974C49">
      <w:pPr>
        <w:ind w:left="4248" w:firstLine="708"/>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Za člana zajednice ponuditelja:</w:t>
      </w:r>
    </w:p>
    <w:p w:rsidR="00974C49" w:rsidRPr="00974C49" w:rsidRDefault="00974C49" w:rsidP="00974C49">
      <w:pPr>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M.P.</w:t>
      </w:r>
    </w:p>
    <w:p w:rsidR="00974C49" w:rsidRPr="00974C49" w:rsidRDefault="00974C49" w:rsidP="00974C49">
      <w:pPr>
        <w:spacing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 xml:space="preserve">          ______________________________</w:t>
      </w:r>
    </w:p>
    <w:p w:rsidR="00974C49" w:rsidRPr="00974C49" w:rsidRDefault="00974C49" w:rsidP="00974C49">
      <w:pPr>
        <w:spacing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(ime, prezime, funkcija i potpis ovlaštene osobe)</w:t>
      </w:r>
    </w:p>
    <w:p w:rsidR="00974C49" w:rsidRPr="00974C49" w:rsidRDefault="00974C49" w:rsidP="00974C49">
      <w:pPr>
        <w:spacing w:after="0" w:line="240" w:lineRule="auto"/>
        <w:rPr>
          <w:rFonts w:ascii="Times New Roman" w:eastAsia="Times New Roman" w:hAnsi="Times New Roman" w:cs="Times New Roman"/>
          <w:b/>
          <w:bCs/>
          <w:sz w:val="24"/>
          <w:szCs w:val="28"/>
          <w:lang w:eastAsia="hr-HR"/>
        </w:rPr>
      </w:pPr>
      <w:r w:rsidRPr="00974C49">
        <w:rPr>
          <w:rFonts w:ascii="Calibri" w:eastAsia="Times New Roman" w:hAnsi="Calibri" w:cs="Times New Roman"/>
          <w:lang w:eastAsia="hr-HR"/>
        </w:rPr>
        <w:br w:type="page"/>
      </w:r>
    </w:p>
    <w:p w:rsidR="00974C49" w:rsidRPr="00974C49" w:rsidRDefault="00974C49" w:rsidP="00974C49">
      <w:pPr>
        <w:spacing w:after="0"/>
        <w:contextualSpacing/>
        <w:outlineLvl w:val="0"/>
        <w:rPr>
          <w:rFonts w:ascii="Times New Roman" w:eastAsia="Times New Roman" w:hAnsi="Times New Roman" w:cs="Times New Roman"/>
          <w:b/>
          <w:bCs/>
          <w:sz w:val="24"/>
          <w:szCs w:val="28"/>
        </w:rPr>
      </w:pPr>
      <w:bookmarkStart w:id="204" w:name="_Toc107391832"/>
      <w:r w:rsidRPr="00063BEA">
        <w:rPr>
          <w:rFonts w:ascii="Times New Roman" w:eastAsia="Times New Roman" w:hAnsi="Times New Roman" w:cs="Times New Roman"/>
          <w:b/>
          <w:bCs/>
          <w:color w:val="0070C0"/>
          <w:sz w:val="24"/>
          <w:szCs w:val="28"/>
        </w:rPr>
        <w:lastRenderedPageBreak/>
        <w:t>PRILOG II</w:t>
      </w:r>
      <w:r w:rsidR="00585C80" w:rsidRPr="00063BEA">
        <w:rPr>
          <w:rFonts w:ascii="Times New Roman" w:eastAsia="Times New Roman" w:hAnsi="Times New Roman" w:cs="Times New Roman"/>
          <w:b/>
          <w:bCs/>
          <w:color w:val="0070C0"/>
          <w:sz w:val="24"/>
          <w:szCs w:val="28"/>
        </w:rPr>
        <w:t>I</w:t>
      </w:r>
      <w:r w:rsidRPr="00063BEA">
        <w:rPr>
          <w:rFonts w:ascii="Times New Roman" w:eastAsia="Times New Roman" w:hAnsi="Times New Roman" w:cs="Times New Roman"/>
          <w:b/>
          <w:bCs/>
          <w:color w:val="0070C0"/>
          <w:sz w:val="24"/>
          <w:szCs w:val="28"/>
        </w:rPr>
        <w:t xml:space="preserve">. </w:t>
      </w:r>
      <w:bookmarkEnd w:id="195"/>
      <w:bookmarkEnd w:id="196"/>
      <w:bookmarkEnd w:id="197"/>
      <w:bookmarkEnd w:id="198"/>
      <w:r w:rsidRPr="00063BEA">
        <w:rPr>
          <w:rFonts w:ascii="Times New Roman" w:eastAsia="Calibri" w:hAnsi="Times New Roman" w:cs="Times New Roman"/>
          <w:b/>
          <w:bCs/>
          <w:color w:val="0070C0"/>
          <w:sz w:val="24"/>
          <w:szCs w:val="28"/>
        </w:rPr>
        <w:t xml:space="preserve"> </w:t>
      </w:r>
      <w:r w:rsidRPr="00974C49">
        <w:rPr>
          <w:rFonts w:ascii="Times New Roman" w:eastAsia="Calibri" w:hAnsi="Times New Roman" w:cs="Times New Roman"/>
          <w:b/>
          <w:bCs/>
          <w:sz w:val="24"/>
          <w:szCs w:val="28"/>
        </w:rPr>
        <w:t>Ogledni primjerak Izjave o nekažnjavanju</w:t>
      </w:r>
      <w:bookmarkEnd w:id="204"/>
    </w:p>
    <w:p w:rsidR="00974C49" w:rsidRPr="00974C49" w:rsidRDefault="00974C49" w:rsidP="00974C49">
      <w:pPr>
        <w:spacing w:before="480" w:after="0"/>
        <w:contextualSpacing/>
        <w:outlineLvl w:val="0"/>
        <w:rPr>
          <w:rFonts w:ascii="Times New Roman" w:eastAsia="Times New Roman" w:hAnsi="Times New Roman" w:cs="Times New Roman"/>
          <w:b/>
          <w:bCs/>
          <w:sz w:val="24"/>
          <w:szCs w:val="28"/>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74C49">
        <w:rPr>
          <w:rFonts w:ascii="Times New Roman" w:eastAsia="Times New Roman" w:hAnsi="Times New Roman" w:cs="Times New Roman"/>
          <w:b/>
          <w:bCs/>
          <w:color w:val="000000"/>
          <w:sz w:val="24"/>
          <w:szCs w:val="24"/>
          <w:lang w:eastAsia="hr-HR"/>
        </w:rPr>
        <w:t>I Z J A V U</w:t>
      </w:r>
    </w:p>
    <w:p w:rsidR="00974C49" w:rsidRPr="00974C49" w:rsidRDefault="00974C49" w:rsidP="00974C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kojom ja __________________________ iz _______________________________________ </w:t>
      </w:r>
    </w:p>
    <w:p w:rsidR="00974C49" w:rsidRPr="00974C49" w:rsidRDefault="00974C49" w:rsidP="00974C49">
      <w:pPr>
        <w:autoSpaceDE w:val="0"/>
        <w:autoSpaceDN w:val="0"/>
        <w:adjustRightInd w:val="0"/>
        <w:spacing w:after="0" w:line="240" w:lineRule="auto"/>
        <w:ind w:left="708" w:firstLine="708"/>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(ime i prezime) </w:t>
      </w:r>
      <w:r w:rsidRPr="00974C49">
        <w:rPr>
          <w:rFonts w:ascii="Times New Roman" w:eastAsia="Times New Roman" w:hAnsi="Times New Roman" w:cs="Times New Roman"/>
          <w:color w:val="000000"/>
          <w:sz w:val="24"/>
          <w:szCs w:val="24"/>
          <w:lang w:eastAsia="hr-HR"/>
        </w:rPr>
        <w:tab/>
      </w:r>
      <w:r w:rsidRPr="00974C49">
        <w:rPr>
          <w:rFonts w:ascii="Times New Roman" w:eastAsia="Times New Roman" w:hAnsi="Times New Roman" w:cs="Times New Roman"/>
          <w:color w:val="000000"/>
          <w:sz w:val="24"/>
          <w:szCs w:val="24"/>
          <w:lang w:eastAsia="hr-HR"/>
        </w:rPr>
        <w:tab/>
      </w:r>
      <w:r w:rsidRPr="00974C49">
        <w:rPr>
          <w:rFonts w:ascii="Times New Roman" w:eastAsia="Times New Roman" w:hAnsi="Times New Roman" w:cs="Times New Roman"/>
          <w:color w:val="000000"/>
          <w:sz w:val="24"/>
          <w:szCs w:val="24"/>
          <w:lang w:eastAsia="hr-HR"/>
        </w:rPr>
        <w:tab/>
      </w:r>
      <w:r w:rsidRPr="00974C49">
        <w:rPr>
          <w:rFonts w:ascii="Times New Roman" w:eastAsia="Times New Roman" w:hAnsi="Times New Roman" w:cs="Times New Roman"/>
          <w:color w:val="000000"/>
          <w:sz w:val="24"/>
          <w:szCs w:val="24"/>
          <w:lang w:eastAsia="hr-HR"/>
        </w:rPr>
        <w:tab/>
        <w:t xml:space="preserve">(adresa stanovanja)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broj osobne iskaznice ____________ izdane od_____________________________________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kao po zakonu ovlaštena osoba za zastupanje pravne osobe gospodarskog subjekta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___________________________________________________________________________ </w:t>
      </w:r>
    </w:p>
    <w:p w:rsidR="00974C49" w:rsidRPr="00974C49" w:rsidRDefault="00974C49" w:rsidP="00974C49">
      <w:pPr>
        <w:autoSpaceDE w:val="0"/>
        <w:autoSpaceDN w:val="0"/>
        <w:adjustRightInd w:val="0"/>
        <w:spacing w:after="0" w:line="240" w:lineRule="auto"/>
        <w:ind w:left="1416" w:firstLine="708"/>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(naziv i adresa gospodarskog subjekta, OIB) </w:t>
      </w:r>
    </w:p>
    <w:p w:rsidR="00974C49" w:rsidRPr="00974C49" w:rsidRDefault="00974C49" w:rsidP="00974C49">
      <w:pPr>
        <w:autoSpaceDE w:val="0"/>
        <w:autoSpaceDN w:val="0"/>
        <w:adjustRightInd w:val="0"/>
        <w:spacing w:after="0" w:line="240" w:lineRule="auto"/>
        <w:ind w:left="1416" w:firstLine="708"/>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___________________________________________________________________________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U _______</w:t>
      </w:r>
      <w:r w:rsidR="00730AF0">
        <w:rPr>
          <w:rFonts w:ascii="Times New Roman" w:eastAsia="Times New Roman" w:hAnsi="Times New Roman" w:cs="Times New Roman"/>
          <w:color w:val="000000"/>
          <w:sz w:val="24"/>
          <w:szCs w:val="24"/>
          <w:lang w:eastAsia="hr-HR"/>
        </w:rPr>
        <w:t>_________, __________ 202</w:t>
      </w:r>
      <w:r w:rsidR="001C0624">
        <w:rPr>
          <w:rFonts w:ascii="Times New Roman" w:eastAsia="Times New Roman" w:hAnsi="Times New Roman" w:cs="Times New Roman"/>
          <w:color w:val="000000"/>
          <w:sz w:val="24"/>
          <w:szCs w:val="24"/>
          <w:lang w:eastAsia="hr-HR"/>
        </w:rPr>
        <w:t>2</w:t>
      </w:r>
      <w:r w:rsidRPr="00974C49">
        <w:rPr>
          <w:rFonts w:ascii="Times New Roman" w:eastAsia="Times New Roman" w:hAnsi="Times New Roman" w:cs="Times New Roman"/>
          <w:color w:val="000000"/>
          <w:sz w:val="24"/>
          <w:szCs w:val="24"/>
          <w:lang w:eastAsia="hr-HR"/>
        </w:rPr>
        <w:t xml:space="preserve">. godine.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ind w:left="2124" w:firstLine="708"/>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ind w:left="2124" w:firstLine="708"/>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M.P.       </w:t>
      </w:r>
    </w:p>
    <w:p w:rsidR="00974C49" w:rsidRP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                 _____________________________________      </w:t>
      </w:r>
    </w:p>
    <w:p w:rsidR="00974C49" w:rsidRP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              (ime, prezime, funkcija i potpis ovlaštene osobe)</w:t>
      </w:r>
    </w:p>
    <w:p w:rsidR="00974C49" w:rsidRP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p>
    <w:p w:rsid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p>
    <w:p w:rsidR="00662E45" w:rsidRDefault="00662E45">
      <w:pPr>
        <w:rPr>
          <w:rFonts w:ascii="Times New Roman" w:eastAsia="Times New Roman" w:hAnsi="Times New Roman" w:cs="Times New Roman"/>
          <w:b/>
          <w:color w:val="000000"/>
          <w:sz w:val="24"/>
          <w:szCs w:val="24"/>
          <w:lang w:eastAsia="hr-HR"/>
        </w:rPr>
      </w:pPr>
    </w:p>
    <w:p w:rsidR="00923824" w:rsidRPr="006737E4" w:rsidRDefault="00662E45" w:rsidP="006737E4">
      <w:pPr>
        <w:pStyle w:val="Naslov1"/>
        <w:rPr>
          <w:color w:val="000000"/>
          <w:lang w:eastAsia="hr-HR"/>
        </w:rPr>
      </w:pPr>
      <w:bookmarkStart w:id="205" w:name="_Toc107391833"/>
      <w:r w:rsidRPr="00063BEA">
        <w:rPr>
          <w:color w:val="0070C0"/>
        </w:rPr>
        <w:t>PRILOG IV</w:t>
      </w:r>
      <w:r w:rsidRPr="006737E4">
        <w:t>. IZJAVA O DOSTAVI JAMSTVA ZA UREDNO ISPUNJENJE UGOVORA</w:t>
      </w:r>
      <w:bookmarkEnd w:id="205"/>
    </w:p>
    <w:p w:rsidR="00D36FB2" w:rsidRDefault="00D36FB2" w:rsidP="00662E45"/>
    <w:p w:rsidR="00D36FB2" w:rsidRDefault="00D36FB2" w:rsidP="00662E45"/>
    <w:p w:rsidR="000D5EED" w:rsidRDefault="00662E45" w:rsidP="00662E45">
      <w:r>
        <w:t xml:space="preserve">Ja,__________________________________ iz ___________________________________ </w:t>
      </w:r>
      <w:r w:rsidR="000D5EED">
        <w:t xml:space="preserve">                </w:t>
      </w:r>
      <w:r>
        <w:t>(ime i prezime)</w:t>
      </w:r>
      <w:r w:rsidR="000D5EED">
        <w:t xml:space="preserve">                                                                </w:t>
      </w:r>
      <w:r>
        <w:t xml:space="preserve"> (adresa stanovanja)</w:t>
      </w:r>
    </w:p>
    <w:p w:rsidR="000D5EED" w:rsidRDefault="00662E45" w:rsidP="00662E45">
      <w:r>
        <w:t xml:space="preserve">Broj osobne iskaznice ___________________izdane od __________________________ </w:t>
      </w:r>
      <w:r w:rsidR="000D5EED">
        <w:t xml:space="preserve">                 </w:t>
      </w:r>
    </w:p>
    <w:p w:rsidR="000D5EED" w:rsidRDefault="00662E45" w:rsidP="00662E45">
      <w:r>
        <w:t>kao odgovorna osoba ponuditelja __________________________________________________________________________</w:t>
      </w:r>
      <w:r w:rsidR="000D5EED">
        <w:t xml:space="preserve">            </w:t>
      </w:r>
      <w:r>
        <w:t xml:space="preserve"> (naziv i adresa ponuditelja)</w:t>
      </w:r>
      <w:r w:rsidR="000D5EED">
        <w:t xml:space="preserve">                                                                                                                                 </w:t>
      </w:r>
      <w:r>
        <w:t xml:space="preserve"> </w:t>
      </w:r>
    </w:p>
    <w:p w:rsidR="00D36FB2" w:rsidRDefault="00662E45" w:rsidP="00662E45">
      <w:r>
        <w:t>izjavljujem da ćemo u roku od 10 (deset) dana od dana potpisa u</w:t>
      </w:r>
      <w:r w:rsidR="000D5EED">
        <w:t>govora s Osnovnom školom Andrije Kačića Miošića, Donja Voća</w:t>
      </w:r>
      <w:r>
        <w:t xml:space="preserve"> kao Naručiteljem, za nabavu __________________________________________________________________________ __________________________________________________________________________ </w:t>
      </w:r>
      <w:r w:rsidR="00D36FB2">
        <w:t xml:space="preserve">       </w:t>
      </w:r>
      <w:r>
        <w:t>(upisati naziv predmeta nabave)</w:t>
      </w:r>
    </w:p>
    <w:p w:rsidR="00923824" w:rsidRPr="000D5EED" w:rsidRDefault="00662E45" w:rsidP="00662E45">
      <w:r>
        <w:t xml:space="preserve"> na zah</w:t>
      </w:r>
      <w:r w:rsidR="000D5EED">
        <w:t xml:space="preserve">tjev Naručitelja dostaviti </w:t>
      </w:r>
      <w:r>
        <w:t xml:space="preserve">bjanko zadužnicu, kao jamstvo za uredno ispunjenje ugovora. Jamstvo za uredno ispunjenje ugovora mora biti na iznos od 10 % (deset posto) od ukupne vrijednosti ugovora bez PDV-a. Jamstvo za uredno ispunjenje ugovora predat ćemo u roku od 10 (deset) dana od dana potpisa ugovora s rokom valjanosti najmanje 30 (trideset) dana od dana proteka ugovornog razdoblja. Jamstvo za uredno ispunjenje ugovora će se aktivirati u slučaju povrede ugovornih obveza. </w:t>
      </w:r>
    </w:p>
    <w:p w:rsidR="00923824" w:rsidRDefault="00923824" w:rsidP="00923824">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____________, _________ 202</w:t>
      </w:r>
      <w:r w:rsidR="00BB0678">
        <w:rPr>
          <w:rFonts w:ascii="Times New Roman" w:eastAsia="Times New Roman" w:hAnsi="Times New Roman" w:cs="Times New Roman"/>
          <w:color w:val="000000"/>
          <w:sz w:val="24"/>
          <w:szCs w:val="24"/>
          <w:lang w:eastAsia="hr-HR"/>
        </w:rPr>
        <w:t>2</w:t>
      </w:r>
      <w:r w:rsidRPr="00923824">
        <w:rPr>
          <w:rFonts w:ascii="Times New Roman" w:eastAsia="Times New Roman" w:hAnsi="Times New Roman" w:cs="Times New Roman"/>
          <w:color w:val="000000"/>
          <w:sz w:val="24"/>
          <w:szCs w:val="24"/>
          <w:lang w:eastAsia="hr-HR"/>
        </w:rPr>
        <w:t xml:space="preserve">. </w:t>
      </w:r>
    </w:p>
    <w:p w:rsidR="00923824" w:rsidRDefault="00923824" w:rsidP="00923824">
      <w:pPr>
        <w:rPr>
          <w:rFonts w:ascii="Times New Roman" w:eastAsia="Times New Roman" w:hAnsi="Times New Roman" w:cs="Times New Roman"/>
          <w:color w:val="000000"/>
          <w:sz w:val="24"/>
          <w:szCs w:val="24"/>
          <w:lang w:eastAsia="hr-HR"/>
        </w:rPr>
      </w:pPr>
    </w:p>
    <w:p w:rsidR="00CD0FDE" w:rsidRDefault="00923824" w:rsidP="00CD0FDE">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923824">
        <w:rPr>
          <w:rFonts w:ascii="Times New Roman" w:eastAsia="Times New Roman" w:hAnsi="Times New Roman" w:cs="Times New Roman"/>
          <w:color w:val="000000"/>
          <w:sz w:val="24"/>
          <w:szCs w:val="24"/>
          <w:lang w:eastAsia="hr-HR"/>
        </w:rPr>
        <w:t>Ovjerava ovlaštena osoba ponuditelj</w:t>
      </w:r>
      <w:r>
        <w:rPr>
          <w:rFonts w:ascii="Times New Roman" w:eastAsia="Times New Roman" w:hAnsi="Times New Roman" w:cs="Times New Roman"/>
          <w:color w:val="000000"/>
          <w:sz w:val="24"/>
          <w:szCs w:val="24"/>
          <w:lang w:eastAsia="hr-HR"/>
        </w:rPr>
        <w:t>a:</w:t>
      </w:r>
    </w:p>
    <w:p w:rsidR="00923824" w:rsidRDefault="00923824" w:rsidP="00CD0FDE">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_______________________________</w:t>
      </w:r>
    </w:p>
    <w:p w:rsidR="00923824" w:rsidRDefault="00923824" w:rsidP="00923824">
      <w:pPr>
        <w:tabs>
          <w:tab w:val="left" w:pos="5490"/>
        </w:tabs>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Ime i prezime</w:t>
      </w:r>
    </w:p>
    <w:p w:rsidR="00923824" w:rsidRDefault="006468D4" w:rsidP="00923824">
      <w:pPr>
        <w:tabs>
          <w:tab w:val="left" w:pos="5490"/>
        </w:tabs>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36FB2">
        <w:rPr>
          <w:rFonts w:ascii="Times New Roman" w:eastAsia="Times New Roman" w:hAnsi="Times New Roman" w:cs="Times New Roman"/>
          <w:sz w:val="24"/>
          <w:szCs w:val="24"/>
          <w:lang w:eastAsia="hr-HR"/>
        </w:rPr>
        <w:t xml:space="preserve">            M.P</w:t>
      </w:r>
      <w:r>
        <w:rPr>
          <w:rFonts w:ascii="Times New Roman" w:eastAsia="Times New Roman" w:hAnsi="Times New Roman" w:cs="Times New Roman"/>
          <w:sz w:val="24"/>
          <w:szCs w:val="24"/>
          <w:lang w:eastAsia="hr-HR"/>
        </w:rPr>
        <w:t>.                                  _________________________________</w:t>
      </w:r>
    </w:p>
    <w:p w:rsidR="00CD0FDE" w:rsidRPr="00D36FB2" w:rsidRDefault="006468D4" w:rsidP="00D36FB2">
      <w:pPr>
        <w:tabs>
          <w:tab w:val="left" w:pos="5490"/>
        </w:tabs>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                                                                                           potpis</w:t>
      </w:r>
      <w:r w:rsidR="00CD0FDE" w:rsidRPr="00923824">
        <w:rPr>
          <w:rFonts w:ascii="Times New Roman" w:eastAsia="Times New Roman" w:hAnsi="Times New Roman" w:cs="Times New Roman"/>
          <w:sz w:val="24"/>
          <w:szCs w:val="24"/>
          <w:lang w:eastAsia="hr-HR"/>
        </w:rPr>
        <w:br w:type="page"/>
      </w:r>
      <w:r w:rsidR="00923824">
        <w:rPr>
          <w:rFonts w:ascii="Times New Roman" w:eastAsia="Times New Roman" w:hAnsi="Times New Roman" w:cs="Times New Roman"/>
          <w:color w:val="000000"/>
          <w:sz w:val="24"/>
          <w:szCs w:val="24"/>
          <w:lang w:eastAsia="hr-HR"/>
        </w:rPr>
        <w:lastRenderedPageBreak/>
        <w:tab/>
      </w:r>
      <w:bookmarkStart w:id="206" w:name="_Toc370726915"/>
      <w:bookmarkStart w:id="207" w:name="_Toc337708683"/>
    </w:p>
    <w:p w:rsidR="00974C49" w:rsidRPr="00974C49" w:rsidRDefault="0011577E" w:rsidP="00974C49">
      <w:pPr>
        <w:spacing w:before="480" w:after="0"/>
        <w:contextualSpacing/>
        <w:outlineLvl w:val="0"/>
        <w:rPr>
          <w:rFonts w:ascii="Times New Roman" w:eastAsia="Times New Roman" w:hAnsi="Times New Roman" w:cs="Times New Roman"/>
          <w:b/>
          <w:bCs/>
          <w:sz w:val="24"/>
          <w:szCs w:val="28"/>
        </w:rPr>
      </w:pPr>
      <w:bookmarkStart w:id="208" w:name="_Toc107391834"/>
      <w:r w:rsidRPr="00063BEA">
        <w:rPr>
          <w:rFonts w:ascii="Times New Roman" w:eastAsia="Times New Roman" w:hAnsi="Times New Roman" w:cs="Times New Roman"/>
          <w:b/>
          <w:bCs/>
          <w:color w:val="0070C0"/>
          <w:sz w:val="24"/>
          <w:szCs w:val="28"/>
        </w:rPr>
        <w:t xml:space="preserve">PRILOG </w:t>
      </w:r>
      <w:r w:rsidR="00585C80" w:rsidRPr="00063BEA">
        <w:rPr>
          <w:rFonts w:ascii="Times New Roman" w:eastAsia="Times New Roman" w:hAnsi="Times New Roman" w:cs="Times New Roman"/>
          <w:b/>
          <w:bCs/>
          <w:color w:val="0070C0"/>
          <w:sz w:val="24"/>
          <w:szCs w:val="28"/>
        </w:rPr>
        <w:t>V</w:t>
      </w:r>
      <w:r w:rsidR="00974C49" w:rsidRPr="00974C49">
        <w:rPr>
          <w:rFonts w:ascii="Times New Roman" w:eastAsia="Times New Roman" w:hAnsi="Times New Roman" w:cs="Times New Roman"/>
          <w:b/>
          <w:bCs/>
          <w:sz w:val="24"/>
          <w:szCs w:val="28"/>
        </w:rPr>
        <w:t>. Prijedlog Ugovora</w:t>
      </w:r>
      <w:bookmarkEnd w:id="206"/>
      <w:bookmarkEnd w:id="207"/>
      <w:bookmarkEnd w:id="208"/>
    </w:p>
    <w:p w:rsidR="00974C49" w:rsidRPr="00974C49" w:rsidRDefault="00974C49" w:rsidP="00974C49">
      <w:pPr>
        <w:rPr>
          <w:rFonts w:ascii="Calibri" w:eastAsia="Times New Roman" w:hAnsi="Calibri" w:cs="Times New Roman"/>
          <w:lang w:eastAsia="hr-HR"/>
        </w:rPr>
      </w:pPr>
    </w:p>
    <w:p w:rsidR="00974C49" w:rsidRPr="003C7B2F" w:rsidRDefault="006468D4" w:rsidP="00974C49">
      <w:pPr>
        <w:spacing w:after="0" w:line="240" w:lineRule="auto"/>
        <w:jc w:val="both"/>
        <w:rPr>
          <w:rFonts w:ascii="Times New Roman" w:eastAsia="Times New Roman" w:hAnsi="Times New Roman" w:cs="Times New Roman"/>
        </w:rPr>
      </w:pPr>
      <w:r w:rsidRPr="003C7B2F">
        <w:rPr>
          <w:rFonts w:ascii="Times New Roman" w:eastAsia="Times New Roman" w:hAnsi="Times New Roman" w:cs="Times New Roman"/>
          <w:b/>
        </w:rPr>
        <w:t>OSNOVNA ŠKOLA ANDRIJE KAČIĆA MIOŠIĆA</w:t>
      </w:r>
      <w:r w:rsidRPr="003C7B2F">
        <w:rPr>
          <w:rFonts w:ascii="Times New Roman" w:eastAsia="Times New Roman" w:hAnsi="Times New Roman" w:cs="Times New Roman"/>
        </w:rPr>
        <w:t>, Donja Voća 19 D, 42245 Donja Voća, OIB: 67081106157</w:t>
      </w:r>
      <w:r w:rsidR="00974C49" w:rsidRPr="003C7B2F">
        <w:rPr>
          <w:rFonts w:ascii="Times New Roman" w:eastAsia="Times New Roman" w:hAnsi="Times New Roman" w:cs="Times New Roman"/>
        </w:rPr>
        <w:t xml:space="preserve"> (u daljnjem tekstu: Naru</w:t>
      </w:r>
      <w:r w:rsidRPr="003C7B2F">
        <w:rPr>
          <w:rFonts w:ascii="Times New Roman" w:eastAsia="Times New Roman" w:hAnsi="Times New Roman" w:cs="Times New Roman"/>
        </w:rPr>
        <w:t xml:space="preserve">čitelj), koju zastupa ravnateljica </w:t>
      </w:r>
      <w:r w:rsidR="003C7B2F" w:rsidRPr="003C7B2F">
        <w:rPr>
          <w:rFonts w:ascii="Times New Roman" w:eastAsia="Times New Roman" w:hAnsi="Times New Roman" w:cs="Times New Roman"/>
        </w:rPr>
        <w:t xml:space="preserve">Ksenija </w:t>
      </w:r>
      <w:proofErr w:type="spellStart"/>
      <w:r w:rsidR="003C7B2F" w:rsidRPr="003C7B2F">
        <w:rPr>
          <w:rFonts w:ascii="Times New Roman" w:eastAsia="Times New Roman" w:hAnsi="Times New Roman" w:cs="Times New Roman"/>
        </w:rPr>
        <w:t>Čretni</w:t>
      </w:r>
      <w:proofErr w:type="spellEnd"/>
      <w:r w:rsidR="003C7B2F" w:rsidRPr="003C7B2F">
        <w:rPr>
          <w:rFonts w:ascii="Times New Roman" w:eastAsia="Times New Roman" w:hAnsi="Times New Roman" w:cs="Times New Roman"/>
        </w:rPr>
        <w:t xml:space="preserve">, </w:t>
      </w:r>
      <w:proofErr w:type="spellStart"/>
      <w:r w:rsidR="003C7B2F" w:rsidRPr="003C7B2F">
        <w:rPr>
          <w:rFonts w:ascii="Times New Roman" w:eastAsia="Times New Roman" w:hAnsi="Times New Roman" w:cs="Times New Roman"/>
        </w:rPr>
        <w:t>mag.paed.soc</w:t>
      </w:r>
      <w:proofErr w:type="spellEnd"/>
      <w:r w:rsidRPr="003C7B2F">
        <w:rPr>
          <w:rFonts w:ascii="Times New Roman" w:eastAsia="Times New Roman" w:hAnsi="Times New Roman" w:cs="Times New Roman"/>
        </w:rPr>
        <w:t>.</w:t>
      </w:r>
      <w:r w:rsidR="00974C49" w:rsidRPr="003C7B2F">
        <w:rPr>
          <w:rFonts w:ascii="Times New Roman" w:eastAsia="Times New Roman" w:hAnsi="Times New Roman" w:cs="Times New Roman"/>
        </w:rPr>
        <w:t xml:space="preserve"> s jedne strane </w:t>
      </w:r>
    </w:p>
    <w:p w:rsidR="00974C49" w:rsidRPr="003C7B2F" w:rsidRDefault="00974C49" w:rsidP="00974C49">
      <w:pPr>
        <w:spacing w:after="0" w:line="240" w:lineRule="auto"/>
        <w:rPr>
          <w:rFonts w:ascii="Times New Roman" w:eastAsia="Times New Roman" w:hAnsi="Times New Roman" w:cs="Times New Roman"/>
        </w:rPr>
      </w:pPr>
    </w:p>
    <w:p w:rsidR="00730AF0" w:rsidRPr="003C7B2F" w:rsidRDefault="00730AF0" w:rsidP="00974C49">
      <w:pPr>
        <w:spacing w:line="360" w:lineRule="auto"/>
        <w:jc w:val="both"/>
        <w:rPr>
          <w:rFonts w:ascii="Times New Roman" w:eastAsia="Times New Roman" w:hAnsi="Times New Roman" w:cs="Times New Roman"/>
        </w:rPr>
      </w:pPr>
      <w:r w:rsidRPr="003C7B2F">
        <w:rPr>
          <w:rFonts w:ascii="Times New Roman" w:eastAsia="Times New Roman" w:hAnsi="Times New Roman" w:cs="Times New Roman"/>
        </w:rPr>
        <w:t>i</w:t>
      </w:r>
    </w:p>
    <w:p w:rsidR="00974C49" w:rsidRPr="003C7B2F" w:rsidRDefault="00974C49" w:rsidP="00974C49">
      <w:pPr>
        <w:spacing w:line="360" w:lineRule="auto"/>
        <w:jc w:val="both"/>
        <w:rPr>
          <w:rFonts w:ascii="Times New Roman" w:eastAsia="Times New Roman" w:hAnsi="Times New Roman" w:cs="Times New Roman"/>
        </w:rPr>
      </w:pPr>
      <w:r w:rsidRPr="003C7B2F">
        <w:rPr>
          <w:rFonts w:ascii="Times New Roman" w:eastAsia="Times New Roman" w:hAnsi="Times New Roman" w:cs="Times New Roman"/>
          <w:b/>
          <w:bCs/>
          <w:noProof/>
        </w:rPr>
        <w:t>____________________________________________</w:t>
      </w:r>
      <w:r w:rsidRPr="003C7B2F">
        <w:rPr>
          <w:rFonts w:ascii="Times New Roman" w:eastAsia="Times New Roman" w:hAnsi="Times New Roman" w:cs="Times New Roman"/>
          <w:noProof/>
        </w:rPr>
        <w:t xml:space="preserve">  OIB: ___________ (u daljnjem tekstu: </w:t>
      </w:r>
      <w:r w:rsidRPr="003C7B2F">
        <w:rPr>
          <w:rFonts w:ascii="Times New Roman" w:eastAsia="Times New Roman" w:hAnsi="Times New Roman" w:cs="Times New Roman"/>
        </w:rPr>
        <w:t xml:space="preserve">Isporučitelj) </w:t>
      </w:r>
      <w:r w:rsidRPr="003C7B2F">
        <w:rPr>
          <w:rFonts w:ascii="Times New Roman" w:eastAsia="Times New Roman" w:hAnsi="Times New Roman" w:cs="Times New Roman"/>
          <w:noProof/>
        </w:rPr>
        <w:t xml:space="preserve"> kojeg zastupa ________________________________,  s druge strane</w:t>
      </w:r>
    </w:p>
    <w:p w:rsidR="00974C49" w:rsidRPr="003C7B2F" w:rsidRDefault="00974C49" w:rsidP="00974C49">
      <w:pPr>
        <w:jc w:val="both"/>
        <w:rPr>
          <w:rFonts w:ascii="Times New Roman" w:eastAsia="Times New Roman" w:hAnsi="Times New Roman" w:cs="Times New Roman"/>
          <w:noProof/>
        </w:rPr>
      </w:pPr>
      <w:r w:rsidRPr="003C7B2F">
        <w:rPr>
          <w:rFonts w:ascii="Times New Roman" w:eastAsia="Times New Roman" w:hAnsi="Times New Roman" w:cs="Times New Roman"/>
        </w:rPr>
        <w:t>zakl</w:t>
      </w:r>
      <w:r w:rsidR="006468D4" w:rsidRPr="003C7B2F">
        <w:rPr>
          <w:rFonts w:ascii="Times New Roman" w:eastAsia="Times New Roman" w:hAnsi="Times New Roman" w:cs="Times New Roman"/>
        </w:rPr>
        <w:t>jučili su, dana ___________ 202</w:t>
      </w:r>
      <w:r w:rsidR="00BB0678" w:rsidRPr="003C7B2F">
        <w:rPr>
          <w:rFonts w:ascii="Times New Roman" w:eastAsia="Times New Roman" w:hAnsi="Times New Roman" w:cs="Times New Roman"/>
        </w:rPr>
        <w:t>2</w:t>
      </w:r>
      <w:r w:rsidRPr="003C7B2F">
        <w:rPr>
          <w:rFonts w:ascii="Times New Roman" w:eastAsia="Times New Roman" w:hAnsi="Times New Roman" w:cs="Times New Roman"/>
        </w:rPr>
        <w:t>.</w:t>
      </w:r>
    </w:p>
    <w:p w:rsidR="00974C49" w:rsidRPr="003C7B2F" w:rsidRDefault="00974C49" w:rsidP="00974C49">
      <w:pPr>
        <w:jc w:val="both"/>
        <w:rPr>
          <w:rFonts w:ascii="Times New Roman" w:eastAsia="Times New Roman" w:hAnsi="Times New Roman" w:cs="Times New Roman"/>
          <w:b/>
        </w:rPr>
      </w:pPr>
      <w:r w:rsidRPr="003C7B2F">
        <w:rPr>
          <w:rFonts w:ascii="Times New Roman" w:eastAsia="Times New Roman" w:hAnsi="Times New Roman" w:cs="Times New Roman"/>
        </w:rPr>
        <w:tab/>
      </w:r>
      <w:r w:rsidRPr="003C7B2F">
        <w:rPr>
          <w:rFonts w:ascii="Times New Roman" w:eastAsia="Times New Roman" w:hAnsi="Times New Roman" w:cs="Times New Roman"/>
        </w:rPr>
        <w:tab/>
      </w:r>
      <w:r w:rsidRPr="003C7B2F">
        <w:rPr>
          <w:rFonts w:ascii="Times New Roman" w:eastAsia="Times New Roman" w:hAnsi="Times New Roman" w:cs="Times New Roman"/>
        </w:rPr>
        <w:tab/>
      </w:r>
      <w:r w:rsidRPr="003C7B2F">
        <w:rPr>
          <w:rFonts w:ascii="Times New Roman" w:eastAsia="Times New Roman" w:hAnsi="Times New Roman" w:cs="Times New Roman"/>
        </w:rPr>
        <w:tab/>
      </w:r>
      <w:r w:rsidRPr="003C7B2F">
        <w:rPr>
          <w:rFonts w:ascii="Times New Roman" w:eastAsia="Times New Roman" w:hAnsi="Times New Roman" w:cs="Times New Roman"/>
        </w:rPr>
        <w:tab/>
      </w:r>
      <w:r w:rsidRPr="003C7B2F">
        <w:rPr>
          <w:rFonts w:ascii="Times New Roman" w:eastAsia="Times New Roman" w:hAnsi="Times New Roman" w:cs="Times New Roman"/>
          <w:b/>
        </w:rPr>
        <w:t xml:space="preserve">     PRIJEDLOG</w:t>
      </w:r>
    </w:p>
    <w:p w:rsidR="00974C49" w:rsidRPr="003C7B2F" w:rsidRDefault="00974C49" w:rsidP="00974C49">
      <w:pPr>
        <w:jc w:val="center"/>
        <w:rPr>
          <w:rFonts w:ascii="Times New Roman" w:eastAsia="Times New Roman" w:hAnsi="Times New Roman" w:cs="Times New Roman"/>
          <w:b/>
          <w:bCs/>
        </w:rPr>
      </w:pPr>
      <w:r w:rsidRPr="003C7B2F">
        <w:rPr>
          <w:rFonts w:ascii="Times New Roman" w:eastAsia="Times New Roman" w:hAnsi="Times New Roman" w:cs="Times New Roman"/>
          <w:b/>
          <w:bCs/>
        </w:rPr>
        <w:t>U G O V O R</w:t>
      </w:r>
    </w:p>
    <w:p w:rsidR="00974C49" w:rsidRPr="003C7B2F" w:rsidRDefault="00063BEA" w:rsidP="00974C49">
      <w:pPr>
        <w:jc w:val="center"/>
        <w:rPr>
          <w:rFonts w:ascii="Times New Roman" w:eastAsia="Times New Roman" w:hAnsi="Times New Roman" w:cs="Times New Roman"/>
          <w:b/>
        </w:rPr>
      </w:pPr>
      <w:r w:rsidRPr="003C7B2F">
        <w:rPr>
          <w:rFonts w:ascii="Times New Roman" w:eastAsia="Times New Roman" w:hAnsi="Times New Roman" w:cs="Times New Roman"/>
          <w:b/>
          <w:bCs/>
        </w:rPr>
        <w:t>o nabavi i isporuci  udžbenika obveznih i izbornih predmeta za učenike od 1. do 8. razreda</w:t>
      </w:r>
    </w:p>
    <w:p w:rsidR="00974C49" w:rsidRPr="003C7B2F" w:rsidRDefault="00974C49" w:rsidP="00974C49">
      <w:pPr>
        <w:jc w:val="both"/>
        <w:rPr>
          <w:rFonts w:ascii="Times New Roman" w:eastAsia="Times New Roman" w:hAnsi="Times New Roman" w:cs="Times New Roman"/>
          <w:b/>
        </w:rPr>
      </w:pPr>
      <w:r w:rsidRPr="003C7B2F">
        <w:rPr>
          <w:rFonts w:ascii="Times New Roman" w:eastAsia="Times New Roman" w:hAnsi="Times New Roman" w:cs="Times New Roman"/>
          <w:b/>
        </w:rPr>
        <w:t>UVODNA ODREDBA</w:t>
      </w:r>
    </w:p>
    <w:p w:rsidR="00974C49" w:rsidRPr="003C7B2F" w:rsidRDefault="00974C49" w:rsidP="00974C49">
      <w:pPr>
        <w:jc w:val="center"/>
        <w:rPr>
          <w:rFonts w:ascii="Times New Roman" w:eastAsia="Times New Roman" w:hAnsi="Times New Roman" w:cs="Times New Roman"/>
          <w:b/>
        </w:rPr>
      </w:pPr>
      <w:r w:rsidRPr="003C7B2F">
        <w:rPr>
          <w:rFonts w:ascii="Times New Roman" w:eastAsia="Times New Roman" w:hAnsi="Times New Roman" w:cs="Times New Roman"/>
          <w:b/>
        </w:rPr>
        <w:t>Članak 1.</w:t>
      </w:r>
    </w:p>
    <w:p w:rsidR="00974C49" w:rsidRPr="003C7B2F" w:rsidRDefault="00974C49" w:rsidP="00974C49">
      <w:pPr>
        <w:jc w:val="both"/>
        <w:rPr>
          <w:rFonts w:ascii="Times New Roman" w:eastAsia="Times New Roman" w:hAnsi="Times New Roman" w:cs="Times New Roman"/>
        </w:rPr>
      </w:pPr>
      <w:r w:rsidRPr="003C7B2F">
        <w:rPr>
          <w:rFonts w:ascii="Times New Roman" w:eastAsia="Times New Roman" w:hAnsi="Times New Roman" w:cs="Times New Roman"/>
        </w:rPr>
        <w:t>Ugovorne strane konstatiraju da je Naru</w:t>
      </w:r>
      <w:r w:rsidR="006468D4" w:rsidRPr="003C7B2F">
        <w:rPr>
          <w:rFonts w:ascii="Times New Roman" w:eastAsia="Times New Roman" w:hAnsi="Times New Roman" w:cs="Times New Roman"/>
        </w:rPr>
        <w:t>čitelj proveo postupak jednostavne</w:t>
      </w:r>
      <w:r w:rsidRPr="003C7B2F">
        <w:rPr>
          <w:rFonts w:ascii="Times New Roman" w:eastAsia="Times New Roman" w:hAnsi="Times New Roman" w:cs="Times New Roman"/>
        </w:rPr>
        <w:t xml:space="preserve"> n</w:t>
      </w:r>
      <w:r w:rsidR="00063BEA" w:rsidRPr="003C7B2F">
        <w:rPr>
          <w:rFonts w:ascii="Times New Roman" w:eastAsia="Times New Roman" w:hAnsi="Times New Roman" w:cs="Times New Roman"/>
        </w:rPr>
        <w:t>abave udžbenika obveznih i izbornih predmeta za učenike od 1. do 8. razreda</w:t>
      </w:r>
      <w:r w:rsidRPr="003C7B2F">
        <w:rPr>
          <w:rFonts w:ascii="Times New Roman" w:eastAsia="Times New Roman" w:hAnsi="Times New Roman" w:cs="Times New Roman"/>
        </w:rPr>
        <w:t>, suk</w:t>
      </w:r>
      <w:r w:rsidR="006468D4" w:rsidRPr="003C7B2F">
        <w:rPr>
          <w:rFonts w:ascii="Times New Roman" w:eastAsia="Times New Roman" w:hAnsi="Times New Roman" w:cs="Times New Roman"/>
        </w:rPr>
        <w:t>ladno odredbama  Pravilnika o provedbi postupka jednostavne nabave.</w:t>
      </w:r>
    </w:p>
    <w:p w:rsidR="00974C49" w:rsidRPr="003C7B2F" w:rsidRDefault="00974C49" w:rsidP="00974C49">
      <w:pPr>
        <w:jc w:val="both"/>
        <w:rPr>
          <w:rFonts w:ascii="Times New Roman" w:eastAsia="Times New Roman" w:hAnsi="Times New Roman" w:cs="Times New Roman"/>
        </w:rPr>
      </w:pPr>
      <w:r w:rsidRPr="003C7B2F">
        <w:rPr>
          <w:rFonts w:ascii="Times New Roman" w:eastAsia="Times New Roman" w:hAnsi="Times New Roman" w:cs="Times New Roman"/>
        </w:rPr>
        <w:t>Ugovorne strane također konstatiraju da je najpovoljniju ponudu dao Isporučitelj, sukladno Obavijesti o odabiru KLASA:______________ i URBROJ:____________.</w:t>
      </w:r>
    </w:p>
    <w:p w:rsidR="00974C49" w:rsidRPr="003C7B2F" w:rsidRDefault="00974C49" w:rsidP="00974C49">
      <w:pPr>
        <w:jc w:val="both"/>
        <w:rPr>
          <w:rFonts w:ascii="Times New Roman" w:eastAsia="Times New Roman" w:hAnsi="Times New Roman" w:cs="Times New Roman"/>
          <w:b/>
        </w:rPr>
      </w:pPr>
      <w:r w:rsidRPr="003C7B2F">
        <w:rPr>
          <w:rFonts w:ascii="Times New Roman" w:eastAsia="Times New Roman" w:hAnsi="Times New Roman" w:cs="Times New Roman"/>
          <w:b/>
        </w:rPr>
        <w:t>PREDMET UGOVORA</w:t>
      </w:r>
      <w:r w:rsidRPr="003C7B2F">
        <w:rPr>
          <w:rFonts w:ascii="Times New Roman" w:eastAsia="Times New Roman" w:hAnsi="Times New Roman" w:cs="Times New Roman"/>
        </w:rPr>
        <w:tab/>
      </w:r>
      <w:r w:rsidRPr="003C7B2F">
        <w:rPr>
          <w:rFonts w:ascii="Times New Roman" w:eastAsia="Times New Roman" w:hAnsi="Times New Roman" w:cs="Times New Roman"/>
        </w:rPr>
        <w:tab/>
      </w:r>
    </w:p>
    <w:p w:rsidR="00974C49" w:rsidRPr="003C7B2F" w:rsidRDefault="00974C49" w:rsidP="00974C49">
      <w:pPr>
        <w:jc w:val="center"/>
        <w:rPr>
          <w:rFonts w:ascii="Times New Roman" w:eastAsia="Times New Roman" w:hAnsi="Times New Roman" w:cs="Times New Roman"/>
          <w:b/>
        </w:rPr>
      </w:pPr>
      <w:r w:rsidRPr="003C7B2F">
        <w:rPr>
          <w:rFonts w:ascii="Times New Roman" w:eastAsia="Times New Roman" w:hAnsi="Times New Roman" w:cs="Times New Roman"/>
          <w:b/>
        </w:rPr>
        <w:t>Članak 2.</w:t>
      </w:r>
    </w:p>
    <w:p w:rsidR="00974C49" w:rsidRPr="003C7B2F" w:rsidRDefault="00974C49" w:rsidP="00974C49">
      <w:pPr>
        <w:jc w:val="both"/>
        <w:rPr>
          <w:rFonts w:ascii="Times New Roman" w:eastAsia="Times New Roman" w:hAnsi="Times New Roman" w:cs="Times New Roman"/>
        </w:rPr>
      </w:pPr>
      <w:r w:rsidRPr="003C7B2F">
        <w:rPr>
          <w:rFonts w:ascii="Times New Roman" w:eastAsia="Times New Roman" w:hAnsi="Times New Roman" w:cs="Times New Roman"/>
        </w:rPr>
        <w:t xml:space="preserve">Predmet ovog Ugovora je </w:t>
      </w:r>
      <w:r w:rsidR="006468D4" w:rsidRPr="003C7B2F">
        <w:rPr>
          <w:rFonts w:ascii="Times New Roman" w:eastAsia="Times New Roman" w:hAnsi="Times New Roman" w:cs="Times New Roman"/>
        </w:rPr>
        <w:t>nabava i isporuka udžbenika za Osnovnu školu Andrije Kačića Miošića, Donja Voća</w:t>
      </w:r>
      <w:r w:rsidRPr="003C7B2F">
        <w:rPr>
          <w:rFonts w:ascii="Times New Roman" w:eastAsia="Times New Roman" w:hAnsi="Times New Roman" w:cs="Times New Roman"/>
        </w:rPr>
        <w:t xml:space="preserve"> sukladno t</w:t>
      </w:r>
      <w:r w:rsidR="006468D4" w:rsidRPr="003C7B2F">
        <w:rPr>
          <w:rFonts w:ascii="Times New Roman" w:eastAsia="Times New Roman" w:hAnsi="Times New Roman" w:cs="Times New Roman"/>
        </w:rPr>
        <w:t>roškovniku iz postupka jednostavne</w:t>
      </w:r>
      <w:r w:rsidRPr="003C7B2F">
        <w:rPr>
          <w:rFonts w:ascii="Times New Roman" w:eastAsia="Times New Roman" w:hAnsi="Times New Roman" w:cs="Times New Roman"/>
        </w:rPr>
        <w:t xml:space="preserve"> nabave dostavljenim uz ponudu iz članka 1. te katalogu obveznih udžbenika za osnovnu školu donesenim od strane Ministarstva znanosti, obrazovanja i sporta a sukladnu Zakonu o udžbenicima za osnovnu i srednju školu.</w:t>
      </w:r>
    </w:p>
    <w:p w:rsidR="00974C49" w:rsidRPr="003C7B2F" w:rsidRDefault="00974C49" w:rsidP="00974C49">
      <w:pPr>
        <w:jc w:val="both"/>
        <w:rPr>
          <w:rFonts w:ascii="Times New Roman" w:eastAsia="Times New Roman" w:hAnsi="Times New Roman" w:cs="Times New Roman"/>
        </w:rPr>
      </w:pPr>
      <w:r w:rsidRPr="003C7B2F">
        <w:rPr>
          <w:rFonts w:ascii="Times New Roman" w:eastAsia="Times New Roman" w:hAnsi="Times New Roman" w:cs="Times New Roman"/>
        </w:rPr>
        <w:t>Naručitelj naručuje, a Isporučitelj isporučuje robu, u svemu prema ponudi Ispor</w:t>
      </w:r>
      <w:r w:rsidR="006468D4" w:rsidRPr="003C7B2F">
        <w:rPr>
          <w:rFonts w:ascii="Times New Roman" w:eastAsia="Times New Roman" w:hAnsi="Times New Roman" w:cs="Times New Roman"/>
        </w:rPr>
        <w:t>učitelja broj___ od _______ 202</w:t>
      </w:r>
      <w:r w:rsidR="00BB0678" w:rsidRPr="003C7B2F">
        <w:rPr>
          <w:rFonts w:ascii="Times New Roman" w:eastAsia="Times New Roman" w:hAnsi="Times New Roman" w:cs="Times New Roman"/>
        </w:rPr>
        <w:t>2</w:t>
      </w:r>
      <w:r w:rsidRPr="003C7B2F">
        <w:rPr>
          <w:rFonts w:ascii="Times New Roman" w:eastAsia="Times New Roman" w:hAnsi="Times New Roman" w:cs="Times New Roman"/>
        </w:rPr>
        <w:t>. (</w:t>
      </w:r>
      <w:r w:rsidRPr="003C7B2F">
        <w:rPr>
          <w:rFonts w:ascii="Times New Roman" w:eastAsia="Times New Roman" w:hAnsi="Times New Roman" w:cs="Times New Roman"/>
          <w:noProof/>
        </w:rPr>
        <w:t xml:space="preserve">u daljnjem tekstu: </w:t>
      </w:r>
      <w:r w:rsidRPr="003C7B2F">
        <w:rPr>
          <w:rFonts w:ascii="Times New Roman" w:eastAsia="Times New Roman" w:hAnsi="Times New Roman" w:cs="Times New Roman"/>
        </w:rPr>
        <w:t xml:space="preserve">ponuda) i prihvaćenom troškovniku te ostaloj </w:t>
      </w:r>
      <w:r w:rsidR="006468D4" w:rsidRPr="003C7B2F">
        <w:rPr>
          <w:rFonts w:ascii="Times New Roman" w:eastAsia="Times New Roman" w:hAnsi="Times New Roman" w:cs="Times New Roman"/>
        </w:rPr>
        <w:t>dokumentaciji postupka jednostavne</w:t>
      </w:r>
      <w:r w:rsidRPr="003C7B2F">
        <w:rPr>
          <w:rFonts w:ascii="Times New Roman" w:eastAsia="Times New Roman" w:hAnsi="Times New Roman" w:cs="Times New Roman"/>
        </w:rPr>
        <w:t xml:space="preserve">  nabave,  što sve čini sastavni dio ovog Ugovora.</w:t>
      </w:r>
    </w:p>
    <w:p w:rsidR="00974C49" w:rsidRPr="003C7B2F" w:rsidRDefault="00974C49" w:rsidP="00974C49">
      <w:pPr>
        <w:spacing w:after="0" w:line="240" w:lineRule="auto"/>
        <w:rPr>
          <w:rFonts w:ascii="Times New Roman" w:eastAsia="Times New Roman" w:hAnsi="Times New Roman" w:cs="Times New Roman"/>
          <w:b/>
        </w:rPr>
      </w:pPr>
      <w:r w:rsidRPr="003C7B2F">
        <w:rPr>
          <w:rFonts w:ascii="Times New Roman" w:eastAsia="Times New Roman" w:hAnsi="Times New Roman" w:cs="Times New Roman"/>
          <w:b/>
        </w:rPr>
        <w:br w:type="page"/>
      </w:r>
    </w:p>
    <w:p w:rsidR="00974C49" w:rsidRPr="003C7B2F" w:rsidRDefault="00974C49" w:rsidP="00974C49">
      <w:pPr>
        <w:jc w:val="both"/>
        <w:rPr>
          <w:rFonts w:ascii="Times New Roman" w:eastAsia="Times New Roman" w:hAnsi="Times New Roman" w:cs="Times New Roman"/>
          <w:b/>
        </w:rPr>
      </w:pPr>
      <w:r w:rsidRPr="003C7B2F">
        <w:rPr>
          <w:rFonts w:ascii="Times New Roman" w:eastAsia="Times New Roman" w:hAnsi="Times New Roman" w:cs="Times New Roman"/>
          <w:b/>
        </w:rPr>
        <w:lastRenderedPageBreak/>
        <w:t>VRIJEDNOST UGOVORA</w:t>
      </w:r>
      <w:r w:rsidRPr="003C7B2F">
        <w:rPr>
          <w:rFonts w:ascii="Times New Roman" w:eastAsia="Times New Roman" w:hAnsi="Times New Roman" w:cs="Times New Roman"/>
          <w:b/>
        </w:rPr>
        <w:tab/>
      </w:r>
    </w:p>
    <w:p w:rsidR="00974C49" w:rsidRPr="003C7B2F" w:rsidRDefault="00974C49" w:rsidP="00974C49">
      <w:pPr>
        <w:jc w:val="center"/>
        <w:rPr>
          <w:rFonts w:ascii="Times New Roman" w:eastAsia="Times New Roman" w:hAnsi="Times New Roman" w:cs="Times New Roman"/>
          <w:b/>
        </w:rPr>
      </w:pPr>
      <w:r w:rsidRPr="003C7B2F">
        <w:rPr>
          <w:rFonts w:ascii="Times New Roman" w:eastAsia="Times New Roman" w:hAnsi="Times New Roman" w:cs="Times New Roman"/>
          <w:b/>
        </w:rPr>
        <w:t>Članak 3.</w:t>
      </w:r>
    </w:p>
    <w:p w:rsidR="00974C49" w:rsidRPr="003C7B2F" w:rsidRDefault="00974C49" w:rsidP="00974C49">
      <w:pPr>
        <w:jc w:val="both"/>
        <w:rPr>
          <w:rFonts w:ascii="Times New Roman" w:eastAsia="Times New Roman" w:hAnsi="Times New Roman" w:cs="Times New Roman"/>
          <w:noProof/>
        </w:rPr>
      </w:pPr>
      <w:r w:rsidRPr="003C7B2F">
        <w:rPr>
          <w:rFonts w:ascii="Times New Roman" w:eastAsia="Times New Roman" w:hAnsi="Times New Roman" w:cs="Times New Roman"/>
        </w:rPr>
        <w:t xml:space="preserve">Ugovorne strane utvrđuju vrijednost nabave iz članka 2. ovog ugovora prema ponudi Izvršitelja i dostavljenom troškovniku, a koja iznosi </w:t>
      </w:r>
      <w:r w:rsidRPr="003C7B2F">
        <w:rPr>
          <w:rFonts w:ascii="Times New Roman" w:eastAsia="Times New Roman" w:hAnsi="Times New Roman" w:cs="Times New Roman"/>
          <w:b/>
          <w:bCs/>
          <w:noProof/>
        </w:rPr>
        <w:t>_______________ kuna (slovima: ______________________________________________kuna i ___________ lipe)</w:t>
      </w:r>
      <w:r w:rsidRPr="003C7B2F">
        <w:rPr>
          <w:rFonts w:ascii="Times New Roman" w:eastAsia="Times New Roman" w:hAnsi="Times New Roman" w:cs="Times New Roman"/>
          <w:noProof/>
        </w:rPr>
        <w:t xml:space="preserve"> bez PDV-a, odnosno _________________ kn s PDV-om.</w:t>
      </w:r>
    </w:p>
    <w:p w:rsidR="00974C49" w:rsidRPr="003C7B2F" w:rsidRDefault="00974C49" w:rsidP="00974C49">
      <w:pPr>
        <w:jc w:val="both"/>
        <w:rPr>
          <w:rFonts w:ascii="Times New Roman" w:eastAsia="Times New Roman" w:hAnsi="Times New Roman" w:cs="Times New Roman"/>
        </w:rPr>
      </w:pPr>
      <w:r w:rsidRPr="003C7B2F">
        <w:rPr>
          <w:rFonts w:ascii="Times New Roman" w:eastAsia="Times New Roman" w:hAnsi="Times New Roman" w:cs="Times New Roman"/>
        </w:rPr>
        <w:t>U ugovorenoj ukupnoj cijeni iz stavka 1. ove točke, uračunati su svi troškovi. Jedinične cijene su nepromjenjive za vrijeme trajanja ugovora.</w:t>
      </w:r>
    </w:p>
    <w:p w:rsidR="00974C49" w:rsidRPr="003C7B2F" w:rsidRDefault="00974C49" w:rsidP="00974C49">
      <w:pPr>
        <w:jc w:val="both"/>
        <w:rPr>
          <w:rFonts w:ascii="Times New Roman" w:eastAsia="Times New Roman" w:hAnsi="Times New Roman" w:cs="Times New Roman"/>
          <w:b/>
        </w:rPr>
      </w:pPr>
      <w:r w:rsidRPr="003C7B2F">
        <w:rPr>
          <w:rFonts w:ascii="Times New Roman" w:eastAsia="Times New Roman" w:hAnsi="Times New Roman" w:cs="Times New Roman"/>
          <w:b/>
        </w:rPr>
        <w:t>MJESTO I ROKOVI ISPORUKE</w:t>
      </w:r>
    </w:p>
    <w:p w:rsidR="00974C49" w:rsidRPr="003C7B2F" w:rsidRDefault="00974C49" w:rsidP="00974C49">
      <w:pPr>
        <w:jc w:val="center"/>
        <w:rPr>
          <w:rFonts w:ascii="Times New Roman" w:eastAsia="Times New Roman" w:hAnsi="Times New Roman" w:cs="Times New Roman"/>
          <w:b/>
        </w:rPr>
      </w:pPr>
      <w:r w:rsidRPr="003C7B2F">
        <w:rPr>
          <w:rFonts w:ascii="Times New Roman" w:eastAsia="Times New Roman" w:hAnsi="Times New Roman" w:cs="Times New Roman"/>
          <w:b/>
        </w:rPr>
        <w:t>Članak 4.</w:t>
      </w:r>
    </w:p>
    <w:p w:rsidR="00974C49" w:rsidRPr="003C7B2F" w:rsidRDefault="00974C49" w:rsidP="00974C49">
      <w:pPr>
        <w:jc w:val="both"/>
        <w:rPr>
          <w:rFonts w:ascii="Times New Roman" w:eastAsia="Times New Roman" w:hAnsi="Times New Roman" w:cs="Times New Roman"/>
          <w:b/>
          <w:color w:val="0070C0"/>
        </w:rPr>
      </w:pPr>
      <w:r w:rsidRPr="003C7B2F">
        <w:rPr>
          <w:rFonts w:ascii="Times New Roman" w:eastAsia="Times New Roman" w:hAnsi="Times New Roman" w:cs="Times New Roman"/>
        </w:rPr>
        <w:t xml:space="preserve">Isporučitelj se obvezuje udžbenike isporučiti na adresu sjedišta Naručitelja </w:t>
      </w:r>
      <w:r w:rsidR="00063BEA" w:rsidRPr="003C7B2F">
        <w:rPr>
          <w:rFonts w:ascii="Times New Roman" w:eastAsia="Times New Roman" w:hAnsi="Times New Roman" w:cs="Times New Roman"/>
          <w:b/>
          <w:color w:val="0070C0"/>
        </w:rPr>
        <w:t xml:space="preserve">najkasnije  do </w:t>
      </w:r>
      <w:r w:rsidR="003C7B2F" w:rsidRPr="003C7B2F">
        <w:rPr>
          <w:rFonts w:ascii="Times New Roman" w:eastAsia="Times New Roman" w:hAnsi="Times New Roman" w:cs="Times New Roman"/>
          <w:b/>
          <w:color w:val="0070C0"/>
        </w:rPr>
        <w:t>19</w:t>
      </w:r>
      <w:r w:rsidR="006468D4" w:rsidRPr="003C7B2F">
        <w:rPr>
          <w:rFonts w:ascii="Times New Roman" w:eastAsia="Times New Roman" w:hAnsi="Times New Roman" w:cs="Times New Roman"/>
          <w:b/>
          <w:color w:val="0070C0"/>
        </w:rPr>
        <w:t>. 08. 202</w:t>
      </w:r>
      <w:r w:rsidR="00BB0678" w:rsidRPr="003C7B2F">
        <w:rPr>
          <w:rFonts w:ascii="Times New Roman" w:eastAsia="Times New Roman" w:hAnsi="Times New Roman" w:cs="Times New Roman"/>
          <w:b/>
          <w:color w:val="0070C0"/>
        </w:rPr>
        <w:t>2</w:t>
      </w:r>
      <w:r w:rsidR="006468D4" w:rsidRPr="003C7B2F">
        <w:rPr>
          <w:rFonts w:ascii="Times New Roman" w:eastAsia="Times New Roman" w:hAnsi="Times New Roman" w:cs="Times New Roman"/>
          <w:b/>
          <w:color w:val="0070C0"/>
        </w:rPr>
        <w:t>.</w:t>
      </w:r>
      <w:r w:rsidRPr="003C7B2F">
        <w:rPr>
          <w:rFonts w:ascii="Times New Roman" w:eastAsia="Times New Roman" w:hAnsi="Times New Roman" w:cs="Times New Roman"/>
          <w:b/>
          <w:color w:val="0070C0"/>
        </w:rPr>
        <w:t xml:space="preserve"> </w:t>
      </w:r>
    </w:p>
    <w:p w:rsidR="00974C49" w:rsidRPr="003C7B2F" w:rsidRDefault="00974C49" w:rsidP="00974C49">
      <w:pPr>
        <w:jc w:val="both"/>
        <w:rPr>
          <w:rFonts w:ascii="Times New Roman" w:eastAsia="Times New Roman" w:hAnsi="Times New Roman" w:cs="Times New Roman"/>
        </w:rPr>
      </w:pPr>
      <w:r w:rsidRPr="003C7B2F">
        <w:rPr>
          <w:rFonts w:ascii="Times New Roman" w:eastAsia="Times New Roman" w:hAnsi="Times New Roman" w:cs="Times New Roman"/>
        </w:rPr>
        <w:t>O primopredaji robe sastavlja se zapisnik koji potpisuju ovlašteni predstavnici Naručitelja i ovlašteni predstavnici Isporučitelja.</w:t>
      </w:r>
    </w:p>
    <w:p w:rsidR="00954C05" w:rsidRPr="003C7B2F" w:rsidRDefault="00954C05" w:rsidP="00954C05">
      <w:pPr>
        <w:jc w:val="center"/>
        <w:rPr>
          <w:rFonts w:ascii="Times New Roman" w:eastAsia="Times New Roman" w:hAnsi="Times New Roman" w:cs="Times New Roman"/>
          <w:b/>
        </w:rPr>
      </w:pPr>
      <w:r w:rsidRPr="003C7B2F">
        <w:rPr>
          <w:rFonts w:ascii="Times New Roman" w:eastAsia="Times New Roman" w:hAnsi="Times New Roman" w:cs="Times New Roman"/>
          <w:b/>
        </w:rPr>
        <w:t>Članak 5.</w:t>
      </w:r>
    </w:p>
    <w:p w:rsidR="00954C05" w:rsidRPr="003C7B2F" w:rsidRDefault="00954C05" w:rsidP="00954C05">
      <w:pPr>
        <w:spacing w:after="0"/>
        <w:rPr>
          <w:rFonts w:ascii="Times New Roman" w:eastAsia="Times New Roman" w:hAnsi="Times New Roman" w:cs="Times New Roman"/>
        </w:rPr>
      </w:pPr>
      <w:r w:rsidRPr="003C7B2F">
        <w:rPr>
          <w:rFonts w:ascii="Times New Roman" w:eastAsia="Times New Roman" w:hAnsi="Times New Roman" w:cs="Times New Roman"/>
        </w:rPr>
        <w:t>Ukoliko krivnjom Isporučitelja dođe do prekoračenja ugovorenog roka ispunjenja obveze Naručitelj ima pravo od Isporučitelja naplatiti ugovorenu kaznu u visini 1‰ (jednog promila)</w:t>
      </w:r>
    </w:p>
    <w:p w:rsidR="00954C05" w:rsidRPr="003C7B2F" w:rsidRDefault="00954C05" w:rsidP="00954C05">
      <w:pPr>
        <w:spacing w:after="0"/>
        <w:rPr>
          <w:rFonts w:ascii="Times New Roman" w:eastAsia="Times New Roman" w:hAnsi="Times New Roman" w:cs="Times New Roman"/>
        </w:rPr>
      </w:pPr>
      <w:r w:rsidRPr="003C7B2F">
        <w:rPr>
          <w:rFonts w:ascii="Times New Roman" w:eastAsia="Times New Roman" w:hAnsi="Times New Roman" w:cs="Times New Roman"/>
        </w:rPr>
        <w:t>od ukupno ugovorenog iznosa za svaki dan prekoračenja roka, s tim da sveukupno ugovorena kazna ne može biti veća od 5% (pet posto) od ugovorene vrijednosti.</w:t>
      </w:r>
    </w:p>
    <w:p w:rsidR="00954C05" w:rsidRPr="003C7B2F" w:rsidRDefault="00954C05" w:rsidP="00954C05">
      <w:pPr>
        <w:spacing w:after="0"/>
        <w:rPr>
          <w:rFonts w:ascii="Times New Roman" w:eastAsia="Times New Roman" w:hAnsi="Times New Roman" w:cs="Times New Roman"/>
        </w:rPr>
      </w:pPr>
    </w:p>
    <w:p w:rsidR="00954C05" w:rsidRPr="003C7B2F" w:rsidRDefault="00954C05" w:rsidP="00954C05">
      <w:pPr>
        <w:spacing w:after="0"/>
        <w:rPr>
          <w:rFonts w:ascii="Times New Roman" w:eastAsia="Times New Roman" w:hAnsi="Times New Roman" w:cs="Times New Roman"/>
        </w:rPr>
      </w:pPr>
      <w:r w:rsidRPr="003C7B2F">
        <w:rPr>
          <w:rFonts w:ascii="Times New Roman" w:eastAsia="Times New Roman" w:hAnsi="Times New Roman" w:cs="Times New Roman"/>
        </w:rPr>
        <w:t>Nakon isteka roka u kojem se naplaćuju penali, a u slučaju daljnjeg zakašnjenja u roku isporuke, Naručitelj ima pravo na naknadu štete.</w:t>
      </w:r>
    </w:p>
    <w:p w:rsidR="00954C05" w:rsidRPr="003C7B2F" w:rsidRDefault="00954C05" w:rsidP="00954C05">
      <w:pPr>
        <w:rPr>
          <w:rFonts w:ascii="Times New Roman" w:eastAsia="Times New Roman" w:hAnsi="Times New Roman" w:cs="Times New Roman"/>
        </w:rPr>
      </w:pPr>
    </w:p>
    <w:p w:rsidR="00063BEA" w:rsidRPr="003C7B2F" w:rsidRDefault="00063BEA" w:rsidP="00974C49">
      <w:pPr>
        <w:jc w:val="both"/>
        <w:rPr>
          <w:rFonts w:ascii="Times New Roman" w:eastAsia="Times New Roman" w:hAnsi="Times New Roman" w:cs="Times New Roman"/>
          <w:b/>
        </w:rPr>
      </w:pPr>
    </w:p>
    <w:p w:rsidR="00974C49" w:rsidRPr="003C7B2F" w:rsidRDefault="00974C49" w:rsidP="00974C49">
      <w:pPr>
        <w:jc w:val="both"/>
        <w:rPr>
          <w:rFonts w:ascii="Times New Roman" w:eastAsia="Times New Roman" w:hAnsi="Times New Roman" w:cs="Times New Roman"/>
          <w:b/>
        </w:rPr>
      </w:pPr>
      <w:r w:rsidRPr="003C7B2F">
        <w:rPr>
          <w:rFonts w:ascii="Times New Roman" w:eastAsia="Times New Roman" w:hAnsi="Times New Roman" w:cs="Times New Roman"/>
          <w:b/>
        </w:rPr>
        <w:t>OBRAČUN ISPORUČENE ROBE I NAČIN PLAĆANJA</w:t>
      </w:r>
    </w:p>
    <w:p w:rsidR="00974C49" w:rsidRPr="003C7B2F" w:rsidRDefault="00487FAA" w:rsidP="00974C49">
      <w:pPr>
        <w:jc w:val="center"/>
        <w:rPr>
          <w:rFonts w:ascii="Times New Roman" w:eastAsia="Times New Roman" w:hAnsi="Times New Roman" w:cs="Times New Roman"/>
          <w:b/>
        </w:rPr>
      </w:pPr>
      <w:r w:rsidRPr="003C7B2F">
        <w:rPr>
          <w:rFonts w:ascii="Times New Roman" w:eastAsia="Times New Roman" w:hAnsi="Times New Roman" w:cs="Times New Roman"/>
          <w:b/>
        </w:rPr>
        <w:t>Članak 6</w:t>
      </w:r>
      <w:r w:rsidR="00974C49" w:rsidRPr="003C7B2F">
        <w:rPr>
          <w:rFonts w:ascii="Times New Roman" w:eastAsia="Times New Roman" w:hAnsi="Times New Roman" w:cs="Times New Roman"/>
          <w:b/>
        </w:rPr>
        <w:t>.</w:t>
      </w:r>
    </w:p>
    <w:p w:rsidR="00974C49" w:rsidRPr="003C7B2F" w:rsidRDefault="00974C49" w:rsidP="00974C49">
      <w:pPr>
        <w:spacing w:after="0"/>
        <w:jc w:val="both"/>
        <w:rPr>
          <w:rFonts w:ascii="Times New Roman" w:eastAsia="Times New Roman" w:hAnsi="Times New Roman" w:cs="Times New Roman"/>
          <w:lang w:eastAsia="hr-HR"/>
        </w:rPr>
      </w:pPr>
      <w:r w:rsidRPr="003C7B2F">
        <w:rPr>
          <w:rFonts w:ascii="Times New Roman" w:eastAsia="Times New Roman" w:hAnsi="Times New Roman" w:cs="Times New Roman"/>
          <w:lang w:eastAsia="hr-HR"/>
        </w:rPr>
        <w:t>Obračun isporučenih udžbenika vršit će se na temelju stvarno isporučenih količina, a plaćati na temelju ispostavljenog ra</w:t>
      </w:r>
      <w:r w:rsidR="0060473A" w:rsidRPr="003C7B2F">
        <w:rPr>
          <w:rFonts w:ascii="Times New Roman" w:eastAsia="Times New Roman" w:hAnsi="Times New Roman" w:cs="Times New Roman"/>
          <w:lang w:eastAsia="hr-HR"/>
        </w:rPr>
        <w:t>čuna ovjerenog od strane odgovorne</w:t>
      </w:r>
      <w:r w:rsidRPr="003C7B2F">
        <w:rPr>
          <w:rFonts w:ascii="Times New Roman" w:eastAsia="Times New Roman" w:hAnsi="Times New Roman" w:cs="Times New Roman"/>
          <w:lang w:eastAsia="hr-HR"/>
        </w:rPr>
        <w:t xml:space="preserve"> osobe Naručitelja, a isti će biti plaćen u roku do 60 (šezdeset) dana od dana zaprimanja, a na žiro račun Isporučitelja br. ______________________ . </w:t>
      </w:r>
    </w:p>
    <w:p w:rsidR="003E4DFA" w:rsidRPr="003C7B2F" w:rsidRDefault="003E4DFA" w:rsidP="00974C49">
      <w:pPr>
        <w:jc w:val="both"/>
        <w:rPr>
          <w:rFonts w:ascii="Times New Roman" w:eastAsia="Times New Roman" w:hAnsi="Times New Roman" w:cs="Times New Roman"/>
          <w:b/>
        </w:rPr>
      </w:pPr>
    </w:p>
    <w:p w:rsidR="00487FAA" w:rsidRPr="003C7B2F" w:rsidRDefault="00487FAA" w:rsidP="00974C49">
      <w:pPr>
        <w:jc w:val="both"/>
        <w:rPr>
          <w:rFonts w:ascii="Times New Roman" w:eastAsia="Times New Roman" w:hAnsi="Times New Roman" w:cs="Times New Roman"/>
          <w:b/>
        </w:rPr>
      </w:pPr>
    </w:p>
    <w:p w:rsidR="00487FAA" w:rsidRPr="003C7B2F" w:rsidRDefault="00487FAA" w:rsidP="00974C49">
      <w:pPr>
        <w:jc w:val="both"/>
        <w:rPr>
          <w:rFonts w:ascii="Times New Roman" w:eastAsia="Times New Roman" w:hAnsi="Times New Roman" w:cs="Times New Roman"/>
          <w:b/>
        </w:rPr>
      </w:pPr>
    </w:p>
    <w:p w:rsidR="009B61E0" w:rsidRDefault="009B61E0" w:rsidP="00974C49">
      <w:pPr>
        <w:jc w:val="both"/>
        <w:rPr>
          <w:rFonts w:ascii="Times New Roman" w:eastAsia="Times New Roman" w:hAnsi="Times New Roman" w:cs="Times New Roman"/>
          <w:b/>
        </w:rPr>
      </w:pPr>
    </w:p>
    <w:p w:rsidR="009B61E0" w:rsidRDefault="009B61E0" w:rsidP="00974C49">
      <w:pPr>
        <w:jc w:val="both"/>
        <w:rPr>
          <w:rFonts w:ascii="Times New Roman" w:eastAsia="Times New Roman" w:hAnsi="Times New Roman" w:cs="Times New Roman"/>
          <w:b/>
        </w:rPr>
      </w:pPr>
    </w:p>
    <w:p w:rsidR="00974C49" w:rsidRPr="009B61E0" w:rsidRDefault="00974C49" w:rsidP="00974C49">
      <w:pPr>
        <w:jc w:val="both"/>
        <w:rPr>
          <w:rFonts w:ascii="Times New Roman" w:eastAsia="Times New Roman" w:hAnsi="Times New Roman" w:cs="Times New Roman"/>
          <w:b/>
          <w:sz w:val="20"/>
          <w:szCs w:val="20"/>
        </w:rPr>
      </w:pPr>
      <w:r w:rsidRPr="009B61E0">
        <w:rPr>
          <w:rFonts w:ascii="Times New Roman" w:eastAsia="Times New Roman" w:hAnsi="Times New Roman" w:cs="Times New Roman"/>
          <w:b/>
          <w:sz w:val="20"/>
          <w:szCs w:val="20"/>
        </w:rPr>
        <w:lastRenderedPageBreak/>
        <w:t>JAMSTVO</w:t>
      </w:r>
    </w:p>
    <w:p w:rsidR="00974C49" w:rsidRPr="009B61E0" w:rsidRDefault="00487FAA" w:rsidP="00974C49">
      <w:pPr>
        <w:jc w:val="center"/>
        <w:rPr>
          <w:rFonts w:ascii="Times New Roman" w:eastAsia="Times New Roman" w:hAnsi="Times New Roman" w:cs="Times New Roman"/>
          <w:b/>
          <w:sz w:val="20"/>
          <w:szCs w:val="20"/>
        </w:rPr>
      </w:pPr>
      <w:r w:rsidRPr="009B61E0">
        <w:rPr>
          <w:rFonts w:ascii="Times New Roman" w:eastAsia="Times New Roman" w:hAnsi="Times New Roman" w:cs="Times New Roman"/>
          <w:b/>
          <w:sz w:val="20"/>
          <w:szCs w:val="20"/>
        </w:rPr>
        <w:t>Članak 7</w:t>
      </w:r>
      <w:r w:rsidR="00974C49" w:rsidRPr="009B61E0">
        <w:rPr>
          <w:rFonts w:ascii="Times New Roman" w:eastAsia="Times New Roman" w:hAnsi="Times New Roman" w:cs="Times New Roman"/>
          <w:b/>
          <w:sz w:val="20"/>
          <w:szCs w:val="20"/>
        </w:rPr>
        <w:t>.</w:t>
      </w:r>
    </w:p>
    <w:p w:rsidR="00730AF0" w:rsidRPr="009B61E0" w:rsidRDefault="00974C49" w:rsidP="00974C49">
      <w:pPr>
        <w:jc w:val="both"/>
        <w:rPr>
          <w:rFonts w:ascii="Times New Roman" w:eastAsia="Times New Roman" w:hAnsi="Times New Roman" w:cs="Times New Roman"/>
          <w:b/>
          <w:sz w:val="20"/>
          <w:szCs w:val="20"/>
        </w:rPr>
      </w:pPr>
      <w:r w:rsidRPr="009B61E0">
        <w:rPr>
          <w:rFonts w:ascii="Times New Roman" w:eastAsia="Times New Roman" w:hAnsi="Times New Roman" w:cs="Times New Roman"/>
          <w:b/>
          <w:sz w:val="20"/>
          <w:szCs w:val="20"/>
        </w:rPr>
        <w:t>Jamstvo za dobro izvršenje ugovora</w:t>
      </w:r>
    </w:p>
    <w:p w:rsidR="00974C49" w:rsidRPr="009B61E0" w:rsidRDefault="00974C49" w:rsidP="00974C49">
      <w:pPr>
        <w:jc w:val="both"/>
        <w:rPr>
          <w:rFonts w:ascii="Times New Roman" w:eastAsia="Times New Roman" w:hAnsi="Times New Roman" w:cs="Times New Roman"/>
          <w:b/>
          <w:sz w:val="20"/>
          <w:szCs w:val="20"/>
        </w:rPr>
      </w:pPr>
      <w:r w:rsidRPr="009B61E0">
        <w:rPr>
          <w:rFonts w:ascii="Times New Roman" w:eastAsia="Times New Roman" w:hAnsi="Times New Roman" w:cs="Times New Roman"/>
          <w:sz w:val="20"/>
          <w:szCs w:val="20"/>
        </w:rPr>
        <w:t xml:space="preserve">Za dobro izvršenje ugovora - </w:t>
      </w:r>
      <w:proofErr w:type="spellStart"/>
      <w:r w:rsidRPr="009B61E0">
        <w:rPr>
          <w:rFonts w:ascii="Times New Roman" w:eastAsia="Times New Roman" w:hAnsi="Times New Roman" w:cs="Times New Roman"/>
          <w:sz w:val="20"/>
          <w:szCs w:val="20"/>
        </w:rPr>
        <w:t>solemniziranu</w:t>
      </w:r>
      <w:proofErr w:type="spellEnd"/>
      <w:r w:rsidRPr="009B61E0">
        <w:rPr>
          <w:rFonts w:ascii="Times New Roman" w:eastAsia="Times New Roman" w:hAnsi="Times New Roman" w:cs="Times New Roman"/>
          <w:sz w:val="20"/>
          <w:szCs w:val="20"/>
        </w:rPr>
        <w:t xml:space="preserve"> bjanko zadužnicu ovjerenu kod javnog bilježnika, sukladno propisi</w:t>
      </w:r>
      <w:r w:rsidR="006468D4" w:rsidRPr="009B61E0">
        <w:rPr>
          <w:rFonts w:ascii="Times New Roman" w:eastAsia="Times New Roman" w:hAnsi="Times New Roman" w:cs="Times New Roman"/>
          <w:sz w:val="20"/>
          <w:szCs w:val="20"/>
        </w:rPr>
        <w:t>ma</w:t>
      </w:r>
      <w:r w:rsidR="00B22B0A" w:rsidRPr="009B61E0">
        <w:rPr>
          <w:rFonts w:ascii="Times New Roman" w:eastAsia="Times New Roman" w:hAnsi="Times New Roman" w:cs="Times New Roman"/>
          <w:sz w:val="20"/>
          <w:szCs w:val="20"/>
        </w:rPr>
        <w:t xml:space="preserve"> o ovrsi na iznos od  10% ugovorenog iznosa</w:t>
      </w:r>
      <w:r w:rsidRPr="009B61E0">
        <w:rPr>
          <w:rFonts w:ascii="Times New Roman" w:eastAsia="Times New Roman" w:hAnsi="Times New Roman" w:cs="Times New Roman"/>
          <w:sz w:val="20"/>
          <w:szCs w:val="20"/>
        </w:rPr>
        <w:t xml:space="preserve"> koju ponuditelj dostavlja u roku od 10 dana od nastanka ugovornog odnosa.</w:t>
      </w:r>
    </w:p>
    <w:p w:rsidR="00974C49" w:rsidRPr="009B61E0" w:rsidRDefault="00974C49" w:rsidP="00974C49">
      <w:pPr>
        <w:jc w:val="both"/>
        <w:rPr>
          <w:rFonts w:ascii="Times New Roman" w:eastAsia="Times New Roman" w:hAnsi="Times New Roman" w:cs="Times New Roman"/>
          <w:sz w:val="20"/>
          <w:szCs w:val="20"/>
        </w:rPr>
      </w:pPr>
      <w:r w:rsidRPr="009B61E0">
        <w:rPr>
          <w:rFonts w:ascii="Times New Roman" w:eastAsia="Times New Roman" w:hAnsi="Times New Roman" w:cs="Times New Roman"/>
          <w:sz w:val="20"/>
          <w:szCs w:val="20"/>
        </w:rPr>
        <w:t xml:space="preserve">Štetu nastalu Naručitelju, u visini razlike cijena do sklapanja novog ugovora za isti predmet nabave, koja obuhvaća i eventualne troškove novog postupka, Naručitelj će, u slučaju povreda ugovornih obveza od strane Isporučitelja ili neurednog izvršavanja posla, nakon pisanog upozorenja, naplatiti iz jamstva. </w:t>
      </w:r>
    </w:p>
    <w:p w:rsidR="00974C49" w:rsidRPr="009B61E0" w:rsidRDefault="00974C49" w:rsidP="00974C49">
      <w:pPr>
        <w:spacing w:after="0" w:line="240" w:lineRule="auto"/>
        <w:jc w:val="both"/>
        <w:rPr>
          <w:rFonts w:ascii="Times New Roman" w:eastAsia="Times New Roman" w:hAnsi="Times New Roman" w:cs="Times New Roman"/>
          <w:b/>
          <w:sz w:val="20"/>
          <w:szCs w:val="20"/>
          <w:lang w:eastAsia="hr-HR"/>
        </w:rPr>
      </w:pPr>
      <w:r w:rsidRPr="009B61E0">
        <w:rPr>
          <w:rFonts w:ascii="Times New Roman" w:eastAsia="Times New Roman" w:hAnsi="Times New Roman" w:cs="Times New Roman"/>
          <w:b/>
          <w:sz w:val="20"/>
          <w:szCs w:val="20"/>
          <w:lang w:eastAsia="hr-HR"/>
        </w:rPr>
        <w:t>RASKID UGOVORA</w:t>
      </w:r>
    </w:p>
    <w:p w:rsidR="00974C49" w:rsidRPr="009B61E0" w:rsidRDefault="00487FAA" w:rsidP="00974C49">
      <w:pPr>
        <w:spacing w:before="120" w:after="0" w:line="240" w:lineRule="auto"/>
        <w:jc w:val="center"/>
        <w:rPr>
          <w:rFonts w:ascii="Times New Roman" w:eastAsia="Times New Roman" w:hAnsi="Times New Roman" w:cs="Times New Roman"/>
          <w:b/>
          <w:sz w:val="20"/>
          <w:szCs w:val="20"/>
          <w:lang w:eastAsia="hr-HR"/>
        </w:rPr>
      </w:pPr>
      <w:r w:rsidRPr="009B61E0">
        <w:rPr>
          <w:rFonts w:ascii="Times New Roman" w:eastAsia="Times New Roman" w:hAnsi="Times New Roman" w:cs="Times New Roman"/>
          <w:b/>
          <w:sz w:val="20"/>
          <w:szCs w:val="20"/>
          <w:lang w:eastAsia="hr-HR"/>
        </w:rPr>
        <w:t>Članak 8</w:t>
      </w:r>
      <w:r w:rsidR="00974C49" w:rsidRPr="009B61E0">
        <w:rPr>
          <w:rFonts w:ascii="Times New Roman" w:eastAsia="Times New Roman" w:hAnsi="Times New Roman" w:cs="Times New Roman"/>
          <w:b/>
          <w:sz w:val="20"/>
          <w:szCs w:val="20"/>
          <w:lang w:eastAsia="hr-HR"/>
        </w:rPr>
        <w:t>.</w:t>
      </w:r>
    </w:p>
    <w:p w:rsidR="00974C49" w:rsidRPr="009B61E0" w:rsidRDefault="00974C49" w:rsidP="00974C49">
      <w:pPr>
        <w:spacing w:before="120" w:after="0" w:line="240" w:lineRule="auto"/>
        <w:jc w:val="both"/>
        <w:rPr>
          <w:rFonts w:ascii="Times New Roman" w:eastAsia="Times New Roman" w:hAnsi="Times New Roman" w:cs="Times New Roman"/>
          <w:sz w:val="20"/>
          <w:szCs w:val="20"/>
          <w:lang w:eastAsia="hr-HR"/>
        </w:rPr>
      </w:pPr>
      <w:r w:rsidRPr="009B61E0">
        <w:rPr>
          <w:rFonts w:ascii="Times New Roman" w:eastAsia="Times New Roman" w:hAnsi="Times New Roman" w:cs="Times New Roman"/>
          <w:sz w:val="20"/>
          <w:szCs w:val="20"/>
          <w:lang w:eastAsia="hr-HR"/>
        </w:rPr>
        <w:t xml:space="preserve">Naručitelj ima pravo raskinuti ovaj Ugovor u slučaju neizvršenja obveza Isporučitelja definiranih ovim Ugovora. </w:t>
      </w:r>
    </w:p>
    <w:p w:rsidR="00974C49" w:rsidRPr="009B61E0" w:rsidRDefault="00974C49" w:rsidP="00974C49">
      <w:pPr>
        <w:spacing w:after="0" w:line="240" w:lineRule="auto"/>
        <w:jc w:val="both"/>
        <w:rPr>
          <w:rFonts w:ascii="Times New Roman" w:eastAsia="Times New Roman" w:hAnsi="Times New Roman" w:cs="Times New Roman"/>
          <w:sz w:val="20"/>
          <w:szCs w:val="20"/>
          <w:lang w:eastAsia="hr-HR"/>
        </w:rPr>
      </w:pPr>
    </w:p>
    <w:p w:rsidR="00974C49" w:rsidRPr="009B61E0" w:rsidRDefault="00487FAA" w:rsidP="00974C49">
      <w:pPr>
        <w:spacing w:after="0" w:line="240" w:lineRule="auto"/>
        <w:jc w:val="center"/>
        <w:rPr>
          <w:rFonts w:ascii="Times New Roman" w:eastAsia="Times New Roman" w:hAnsi="Times New Roman" w:cs="Times New Roman"/>
          <w:b/>
          <w:sz w:val="20"/>
          <w:szCs w:val="20"/>
          <w:lang w:eastAsia="hr-HR"/>
        </w:rPr>
      </w:pPr>
      <w:r w:rsidRPr="009B61E0">
        <w:rPr>
          <w:rFonts w:ascii="Times New Roman" w:eastAsia="Times New Roman" w:hAnsi="Times New Roman" w:cs="Times New Roman"/>
          <w:b/>
          <w:sz w:val="20"/>
          <w:szCs w:val="20"/>
          <w:lang w:eastAsia="hr-HR"/>
        </w:rPr>
        <w:t>Članak 9.</w:t>
      </w:r>
    </w:p>
    <w:p w:rsidR="00974C49" w:rsidRPr="009B61E0" w:rsidRDefault="00974C49" w:rsidP="00974C49">
      <w:pPr>
        <w:spacing w:before="120" w:after="0" w:line="240" w:lineRule="auto"/>
        <w:jc w:val="both"/>
        <w:rPr>
          <w:rFonts w:ascii="Times New Roman" w:eastAsia="Times New Roman" w:hAnsi="Times New Roman" w:cs="Times New Roman"/>
          <w:sz w:val="20"/>
          <w:szCs w:val="20"/>
          <w:lang w:eastAsia="hr-HR"/>
        </w:rPr>
      </w:pPr>
      <w:r w:rsidRPr="009B61E0">
        <w:rPr>
          <w:rFonts w:ascii="Times New Roman" w:eastAsia="Times New Roman" w:hAnsi="Times New Roman" w:cs="Times New Roman"/>
          <w:sz w:val="20"/>
          <w:szCs w:val="20"/>
          <w:lang w:eastAsia="hr-HR"/>
        </w:rPr>
        <w:t xml:space="preserve">Otkazni rok iz prethodnog članka iznosi 7 (sedam) dana, od dana dostave obavijesti o raskidu ugovora. Ugovorna strana koja raskida Ugovor dužna je pisanim putem o tome obavijestiti drugu stranu i navesti s kojim danom smatra Ugovor raskinutim. </w:t>
      </w:r>
    </w:p>
    <w:p w:rsidR="00974C49" w:rsidRPr="009B61E0" w:rsidRDefault="00974C49" w:rsidP="00974C49">
      <w:pPr>
        <w:spacing w:before="120" w:after="0" w:line="240" w:lineRule="auto"/>
        <w:jc w:val="both"/>
        <w:rPr>
          <w:rFonts w:ascii="Times New Roman" w:eastAsia="Times New Roman" w:hAnsi="Times New Roman" w:cs="Times New Roman"/>
          <w:sz w:val="20"/>
          <w:szCs w:val="20"/>
          <w:lang w:eastAsia="hr-HR"/>
        </w:rPr>
      </w:pPr>
    </w:p>
    <w:p w:rsidR="00974C49" w:rsidRPr="009B61E0" w:rsidRDefault="00974C49" w:rsidP="00974C49">
      <w:pPr>
        <w:jc w:val="both"/>
        <w:rPr>
          <w:rFonts w:ascii="Times New Roman" w:eastAsia="Times New Roman" w:hAnsi="Times New Roman" w:cs="Times New Roman"/>
          <w:b/>
          <w:sz w:val="20"/>
          <w:szCs w:val="20"/>
        </w:rPr>
      </w:pPr>
      <w:r w:rsidRPr="009B61E0">
        <w:rPr>
          <w:rFonts w:ascii="Times New Roman" w:eastAsia="Times New Roman" w:hAnsi="Times New Roman" w:cs="Times New Roman"/>
          <w:b/>
          <w:sz w:val="20"/>
          <w:szCs w:val="20"/>
        </w:rPr>
        <w:t>ZAVRŠNE ODREDBE</w:t>
      </w:r>
    </w:p>
    <w:p w:rsidR="00974C49" w:rsidRPr="009B61E0" w:rsidRDefault="00487FAA" w:rsidP="00974C49">
      <w:pPr>
        <w:jc w:val="center"/>
        <w:rPr>
          <w:rFonts w:ascii="Times New Roman" w:eastAsia="Times New Roman" w:hAnsi="Times New Roman" w:cs="Times New Roman"/>
          <w:b/>
          <w:sz w:val="20"/>
          <w:szCs w:val="20"/>
        </w:rPr>
      </w:pPr>
      <w:r w:rsidRPr="009B61E0">
        <w:rPr>
          <w:rFonts w:ascii="Times New Roman" w:eastAsia="Times New Roman" w:hAnsi="Times New Roman" w:cs="Times New Roman"/>
          <w:b/>
          <w:sz w:val="20"/>
          <w:szCs w:val="20"/>
        </w:rPr>
        <w:t>Članak 10</w:t>
      </w:r>
      <w:r w:rsidR="00974C49" w:rsidRPr="009B61E0">
        <w:rPr>
          <w:rFonts w:ascii="Times New Roman" w:eastAsia="Times New Roman" w:hAnsi="Times New Roman" w:cs="Times New Roman"/>
          <w:b/>
          <w:sz w:val="20"/>
          <w:szCs w:val="20"/>
        </w:rPr>
        <w:t>.</w:t>
      </w:r>
    </w:p>
    <w:p w:rsidR="00974C49" w:rsidRPr="009B61E0" w:rsidRDefault="00974C49" w:rsidP="00974C49">
      <w:pPr>
        <w:jc w:val="both"/>
        <w:rPr>
          <w:rFonts w:ascii="Times New Roman" w:eastAsia="Times New Roman" w:hAnsi="Times New Roman" w:cs="Times New Roman"/>
          <w:sz w:val="20"/>
          <w:szCs w:val="20"/>
        </w:rPr>
      </w:pPr>
      <w:r w:rsidRPr="009B61E0">
        <w:rPr>
          <w:rFonts w:ascii="Times New Roman" w:eastAsia="Times New Roman" w:hAnsi="Times New Roman" w:cs="Times New Roman"/>
          <w:sz w:val="20"/>
          <w:szCs w:val="20"/>
        </w:rPr>
        <w:t xml:space="preserve">Potpisom ovog ugovora, ugovorne strane utvrđuju da će za sve slučajeve koji ovim ugovorom nisu predviđeni, primijeniti Zakon o obveznim odnosima. </w:t>
      </w:r>
    </w:p>
    <w:p w:rsidR="00974C49" w:rsidRPr="009B61E0" w:rsidRDefault="00487FAA" w:rsidP="00974C49">
      <w:pPr>
        <w:jc w:val="center"/>
        <w:rPr>
          <w:rFonts w:ascii="Times New Roman" w:eastAsia="Times New Roman" w:hAnsi="Times New Roman" w:cs="Times New Roman"/>
          <w:b/>
          <w:sz w:val="20"/>
          <w:szCs w:val="20"/>
        </w:rPr>
      </w:pPr>
      <w:r w:rsidRPr="009B61E0">
        <w:rPr>
          <w:rFonts w:ascii="Times New Roman" w:eastAsia="Times New Roman" w:hAnsi="Times New Roman" w:cs="Times New Roman"/>
          <w:b/>
          <w:sz w:val="20"/>
          <w:szCs w:val="20"/>
        </w:rPr>
        <w:t>Članak 11</w:t>
      </w:r>
      <w:r w:rsidR="00974C49" w:rsidRPr="009B61E0">
        <w:rPr>
          <w:rFonts w:ascii="Times New Roman" w:eastAsia="Times New Roman" w:hAnsi="Times New Roman" w:cs="Times New Roman"/>
          <w:b/>
          <w:sz w:val="20"/>
          <w:szCs w:val="20"/>
        </w:rPr>
        <w:t>.</w:t>
      </w:r>
    </w:p>
    <w:p w:rsidR="00974C49" w:rsidRPr="009B61E0" w:rsidRDefault="00974C49" w:rsidP="00974C49">
      <w:pPr>
        <w:jc w:val="both"/>
        <w:rPr>
          <w:rFonts w:ascii="Times New Roman" w:eastAsia="Times New Roman" w:hAnsi="Times New Roman" w:cs="Times New Roman"/>
          <w:sz w:val="20"/>
          <w:szCs w:val="20"/>
        </w:rPr>
      </w:pPr>
      <w:r w:rsidRPr="009B61E0">
        <w:rPr>
          <w:rFonts w:ascii="Times New Roman" w:eastAsia="Times New Roman" w:hAnsi="Times New Roman" w:cs="Times New Roman"/>
          <w:sz w:val="20"/>
          <w:szCs w:val="20"/>
        </w:rPr>
        <w:t>Ugovorne strane se obvezuju da će eventualne sporove koji mogu proizaći iz ovoga Ugovora sporazumno riješiti.</w:t>
      </w:r>
    </w:p>
    <w:p w:rsidR="00974C49" w:rsidRPr="009B61E0" w:rsidRDefault="00974C49" w:rsidP="00974C49">
      <w:pPr>
        <w:jc w:val="both"/>
        <w:rPr>
          <w:rFonts w:ascii="Times New Roman" w:eastAsia="Times New Roman" w:hAnsi="Times New Roman" w:cs="Times New Roman"/>
          <w:sz w:val="20"/>
          <w:szCs w:val="20"/>
        </w:rPr>
      </w:pPr>
      <w:r w:rsidRPr="009B61E0">
        <w:rPr>
          <w:rFonts w:ascii="Times New Roman" w:eastAsia="Times New Roman" w:hAnsi="Times New Roman" w:cs="Times New Roman"/>
          <w:sz w:val="20"/>
          <w:szCs w:val="20"/>
        </w:rPr>
        <w:t>Ako eventualni spor ugovorne strane ne budu mogle riješiti na način utvrđen prethodnim stavkom, podvrći će se pravorijeku stvarno nadležnog suda u Varaždinu.</w:t>
      </w:r>
    </w:p>
    <w:p w:rsidR="00974C49" w:rsidRPr="009B61E0" w:rsidRDefault="00487FAA" w:rsidP="00974C49">
      <w:pPr>
        <w:jc w:val="center"/>
        <w:rPr>
          <w:rFonts w:ascii="Times New Roman" w:eastAsia="Times New Roman" w:hAnsi="Times New Roman" w:cs="Times New Roman"/>
          <w:b/>
          <w:sz w:val="20"/>
          <w:szCs w:val="20"/>
        </w:rPr>
      </w:pPr>
      <w:r w:rsidRPr="009B61E0">
        <w:rPr>
          <w:rFonts w:ascii="Times New Roman" w:eastAsia="Times New Roman" w:hAnsi="Times New Roman" w:cs="Times New Roman"/>
          <w:b/>
          <w:sz w:val="20"/>
          <w:szCs w:val="20"/>
        </w:rPr>
        <w:t>Članak 12</w:t>
      </w:r>
      <w:r w:rsidR="00974C49" w:rsidRPr="009B61E0">
        <w:rPr>
          <w:rFonts w:ascii="Times New Roman" w:eastAsia="Times New Roman" w:hAnsi="Times New Roman" w:cs="Times New Roman"/>
          <w:b/>
          <w:sz w:val="20"/>
          <w:szCs w:val="20"/>
        </w:rPr>
        <w:t>.</w:t>
      </w:r>
    </w:p>
    <w:p w:rsidR="00974C49" w:rsidRPr="009B61E0" w:rsidRDefault="00974C49" w:rsidP="00974C49">
      <w:pPr>
        <w:jc w:val="both"/>
        <w:rPr>
          <w:rFonts w:ascii="Times New Roman" w:eastAsia="Times New Roman" w:hAnsi="Times New Roman" w:cs="Times New Roman"/>
          <w:sz w:val="20"/>
          <w:szCs w:val="20"/>
        </w:rPr>
      </w:pPr>
      <w:r w:rsidRPr="009B61E0">
        <w:rPr>
          <w:rFonts w:ascii="Times New Roman" w:eastAsia="Times New Roman" w:hAnsi="Times New Roman" w:cs="Times New Roman"/>
          <w:sz w:val="20"/>
          <w:szCs w:val="20"/>
        </w:rPr>
        <w:t xml:space="preserve">Ovaj ugovor sastavljen je u 4 (četiri) istovjetna primjerka od kojih svaki primjerak ima snagu originala i to 2 (dva) primjerka za Isporučitelja i (2) primjerka za Naručitelja. </w:t>
      </w:r>
    </w:p>
    <w:p w:rsidR="00974C49" w:rsidRPr="009B61E0" w:rsidRDefault="00974C49" w:rsidP="00974C49">
      <w:pPr>
        <w:spacing w:after="0"/>
        <w:jc w:val="both"/>
        <w:rPr>
          <w:rFonts w:ascii="Times New Roman" w:eastAsia="Times New Roman" w:hAnsi="Times New Roman" w:cs="Times New Roman"/>
          <w:sz w:val="20"/>
          <w:szCs w:val="20"/>
        </w:rPr>
      </w:pPr>
      <w:r w:rsidRPr="009B61E0">
        <w:rPr>
          <w:rFonts w:ascii="Times New Roman" w:eastAsia="Times New Roman" w:hAnsi="Times New Roman" w:cs="Times New Roman"/>
          <w:sz w:val="20"/>
          <w:szCs w:val="20"/>
        </w:rPr>
        <w:t xml:space="preserve">      ISPORUČITELJ</w:t>
      </w:r>
      <w:r w:rsidRPr="009B61E0">
        <w:rPr>
          <w:rFonts w:ascii="Times New Roman" w:eastAsia="Times New Roman" w:hAnsi="Times New Roman" w:cs="Times New Roman"/>
          <w:sz w:val="20"/>
          <w:szCs w:val="20"/>
        </w:rPr>
        <w:tab/>
      </w:r>
      <w:r w:rsidRPr="009B61E0">
        <w:rPr>
          <w:rFonts w:ascii="Times New Roman" w:eastAsia="Times New Roman" w:hAnsi="Times New Roman" w:cs="Times New Roman"/>
          <w:sz w:val="20"/>
          <w:szCs w:val="20"/>
        </w:rPr>
        <w:tab/>
      </w:r>
      <w:r w:rsidRPr="009B61E0">
        <w:rPr>
          <w:rFonts w:ascii="Times New Roman" w:eastAsia="Times New Roman" w:hAnsi="Times New Roman" w:cs="Times New Roman"/>
          <w:sz w:val="20"/>
          <w:szCs w:val="20"/>
        </w:rPr>
        <w:tab/>
      </w:r>
      <w:r w:rsidRPr="009B61E0">
        <w:rPr>
          <w:rFonts w:ascii="Times New Roman" w:eastAsia="Times New Roman" w:hAnsi="Times New Roman" w:cs="Times New Roman"/>
          <w:sz w:val="20"/>
          <w:szCs w:val="20"/>
        </w:rPr>
        <w:tab/>
        <w:t xml:space="preserve">      </w:t>
      </w:r>
      <w:r w:rsidR="00C37B72" w:rsidRPr="009B61E0">
        <w:rPr>
          <w:rFonts w:ascii="Times New Roman" w:eastAsia="Times New Roman" w:hAnsi="Times New Roman" w:cs="Times New Roman"/>
          <w:sz w:val="20"/>
          <w:szCs w:val="20"/>
        </w:rPr>
        <w:t xml:space="preserve">             </w:t>
      </w:r>
      <w:r w:rsidR="00C37B72" w:rsidRPr="009B61E0">
        <w:rPr>
          <w:rFonts w:ascii="Times New Roman" w:eastAsia="Times New Roman" w:hAnsi="Times New Roman" w:cs="Times New Roman"/>
          <w:sz w:val="20"/>
          <w:szCs w:val="20"/>
        </w:rPr>
        <w:tab/>
        <w:t xml:space="preserve">      NARUČITELJ </w:t>
      </w:r>
    </w:p>
    <w:p w:rsidR="00974C49" w:rsidRPr="009B61E0" w:rsidRDefault="00730AF0" w:rsidP="00730AF0">
      <w:pPr>
        <w:spacing w:after="0"/>
        <w:ind w:left="4956" w:hanging="4950"/>
        <w:jc w:val="both"/>
        <w:rPr>
          <w:rFonts w:ascii="Times New Roman" w:eastAsia="Times New Roman" w:hAnsi="Times New Roman" w:cs="Times New Roman"/>
          <w:b/>
          <w:noProof/>
          <w:sz w:val="20"/>
          <w:szCs w:val="20"/>
        </w:rPr>
      </w:pPr>
      <w:r w:rsidRPr="009B61E0">
        <w:rPr>
          <w:rFonts w:ascii="Times New Roman" w:eastAsia="Times New Roman" w:hAnsi="Times New Roman" w:cs="Times New Roman"/>
          <w:noProof/>
          <w:sz w:val="20"/>
          <w:szCs w:val="20"/>
        </w:rPr>
        <w:t xml:space="preserve">_____________________                                    </w:t>
      </w:r>
      <w:r w:rsidR="0060473A" w:rsidRPr="009B61E0">
        <w:rPr>
          <w:rFonts w:ascii="Times New Roman" w:eastAsia="Times New Roman" w:hAnsi="Times New Roman" w:cs="Times New Roman"/>
          <w:b/>
          <w:noProof/>
          <w:sz w:val="20"/>
          <w:szCs w:val="20"/>
        </w:rPr>
        <w:t>Os</w:t>
      </w:r>
      <w:r w:rsidRPr="009B61E0">
        <w:rPr>
          <w:rFonts w:ascii="Times New Roman" w:eastAsia="Times New Roman" w:hAnsi="Times New Roman" w:cs="Times New Roman"/>
          <w:b/>
          <w:noProof/>
          <w:sz w:val="20"/>
          <w:szCs w:val="20"/>
        </w:rPr>
        <w:t>novna škola Andrije Kačića Miošića</w:t>
      </w:r>
      <w:r w:rsidR="0060473A" w:rsidRPr="009B61E0">
        <w:rPr>
          <w:rFonts w:ascii="Times New Roman" w:eastAsia="Times New Roman" w:hAnsi="Times New Roman" w:cs="Times New Roman"/>
          <w:b/>
          <w:noProof/>
          <w:sz w:val="20"/>
          <w:szCs w:val="20"/>
        </w:rPr>
        <w:t xml:space="preserve"> Donja Voća</w:t>
      </w:r>
    </w:p>
    <w:p w:rsidR="00974C49" w:rsidRPr="009B61E0" w:rsidRDefault="00974C49" w:rsidP="0060473A">
      <w:pPr>
        <w:tabs>
          <w:tab w:val="left" w:pos="708"/>
          <w:tab w:val="left" w:pos="1416"/>
          <w:tab w:val="left" w:pos="2124"/>
          <w:tab w:val="left" w:pos="5910"/>
        </w:tabs>
        <w:spacing w:after="0"/>
        <w:jc w:val="both"/>
        <w:rPr>
          <w:rFonts w:ascii="Times New Roman" w:eastAsia="Times New Roman" w:hAnsi="Times New Roman" w:cs="Times New Roman"/>
          <w:sz w:val="20"/>
          <w:szCs w:val="20"/>
        </w:rPr>
      </w:pPr>
      <w:r w:rsidRPr="009B61E0">
        <w:rPr>
          <w:rFonts w:ascii="Times New Roman" w:eastAsia="Times New Roman" w:hAnsi="Times New Roman" w:cs="Times New Roman"/>
          <w:sz w:val="20"/>
          <w:szCs w:val="20"/>
        </w:rPr>
        <w:tab/>
      </w:r>
      <w:r w:rsidRPr="009B61E0">
        <w:rPr>
          <w:rFonts w:ascii="Times New Roman" w:eastAsia="Times New Roman" w:hAnsi="Times New Roman" w:cs="Times New Roman"/>
          <w:sz w:val="20"/>
          <w:szCs w:val="20"/>
        </w:rPr>
        <w:tab/>
      </w:r>
      <w:r w:rsidRPr="009B61E0">
        <w:rPr>
          <w:rFonts w:ascii="Times New Roman" w:eastAsia="Times New Roman" w:hAnsi="Times New Roman" w:cs="Times New Roman"/>
          <w:sz w:val="20"/>
          <w:szCs w:val="20"/>
        </w:rPr>
        <w:tab/>
      </w:r>
      <w:r w:rsidR="0060473A" w:rsidRPr="009B61E0">
        <w:rPr>
          <w:rFonts w:ascii="Times New Roman" w:eastAsia="Times New Roman" w:hAnsi="Times New Roman" w:cs="Times New Roman"/>
          <w:sz w:val="20"/>
          <w:szCs w:val="20"/>
        </w:rPr>
        <w:tab/>
      </w:r>
      <w:r w:rsidR="00BB0678" w:rsidRPr="009B61E0">
        <w:rPr>
          <w:rFonts w:ascii="Times New Roman" w:eastAsia="Times New Roman" w:hAnsi="Times New Roman" w:cs="Times New Roman"/>
          <w:sz w:val="20"/>
          <w:szCs w:val="20"/>
        </w:rPr>
        <w:t xml:space="preserve">Ksenija </w:t>
      </w:r>
      <w:proofErr w:type="spellStart"/>
      <w:r w:rsidR="00BB0678" w:rsidRPr="009B61E0">
        <w:rPr>
          <w:rFonts w:ascii="Times New Roman" w:eastAsia="Times New Roman" w:hAnsi="Times New Roman" w:cs="Times New Roman"/>
          <w:sz w:val="20"/>
          <w:szCs w:val="20"/>
        </w:rPr>
        <w:t>Čretni</w:t>
      </w:r>
      <w:proofErr w:type="spellEnd"/>
      <w:r w:rsidR="00BB0678" w:rsidRPr="009B61E0">
        <w:rPr>
          <w:rFonts w:ascii="Times New Roman" w:eastAsia="Times New Roman" w:hAnsi="Times New Roman" w:cs="Times New Roman"/>
          <w:sz w:val="20"/>
          <w:szCs w:val="20"/>
        </w:rPr>
        <w:t xml:space="preserve">, </w:t>
      </w:r>
      <w:proofErr w:type="spellStart"/>
      <w:r w:rsidR="00BB0678" w:rsidRPr="009B61E0">
        <w:rPr>
          <w:rFonts w:ascii="Times New Roman" w:eastAsia="Times New Roman" w:hAnsi="Times New Roman" w:cs="Times New Roman"/>
          <w:sz w:val="20"/>
          <w:szCs w:val="20"/>
        </w:rPr>
        <w:t>mag.paed.soc</w:t>
      </w:r>
      <w:proofErr w:type="spellEnd"/>
      <w:r w:rsidR="0060473A" w:rsidRPr="009B61E0">
        <w:rPr>
          <w:rFonts w:ascii="Times New Roman" w:eastAsia="Times New Roman" w:hAnsi="Times New Roman" w:cs="Times New Roman"/>
          <w:sz w:val="20"/>
          <w:szCs w:val="20"/>
        </w:rPr>
        <w:t>.</w:t>
      </w:r>
    </w:p>
    <w:p w:rsidR="00974C49" w:rsidRPr="009B61E0" w:rsidRDefault="0060473A" w:rsidP="0060473A">
      <w:pPr>
        <w:tabs>
          <w:tab w:val="left" w:pos="5910"/>
        </w:tabs>
        <w:spacing w:after="0"/>
        <w:jc w:val="both"/>
        <w:rPr>
          <w:rFonts w:ascii="Times New Roman" w:eastAsia="Times New Roman" w:hAnsi="Times New Roman" w:cs="Times New Roman"/>
          <w:sz w:val="20"/>
          <w:szCs w:val="20"/>
        </w:rPr>
      </w:pPr>
      <w:r w:rsidRPr="009B61E0">
        <w:rPr>
          <w:rFonts w:ascii="Times New Roman" w:eastAsia="Times New Roman" w:hAnsi="Times New Roman" w:cs="Times New Roman"/>
          <w:sz w:val="20"/>
          <w:szCs w:val="20"/>
        </w:rPr>
        <w:tab/>
        <w:t>ravnateljica</w:t>
      </w:r>
    </w:p>
    <w:p w:rsidR="00974C49" w:rsidRPr="009B61E0" w:rsidRDefault="00974C49" w:rsidP="00974C49">
      <w:pPr>
        <w:spacing w:after="0"/>
        <w:jc w:val="both"/>
        <w:rPr>
          <w:rFonts w:ascii="Times New Roman" w:eastAsia="Times New Roman" w:hAnsi="Times New Roman" w:cs="Times New Roman"/>
          <w:noProof/>
          <w:sz w:val="20"/>
          <w:szCs w:val="20"/>
        </w:rPr>
      </w:pPr>
      <w:r w:rsidRPr="009B61E0">
        <w:rPr>
          <w:rFonts w:ascii="Times New Roman" w:eastAsia="Times New Roman" w:hAnsi="Times New Roman" w:cs="Times New Roman"/>
          <w:noProof/>
          <w:sz w:val="20"/>
          <w:szCs w:val="20"/>
        </w:rPr>
        <w:t xml:space="preserve">            Direktor </w:t>
      </w:r>
      <w:r w:rsidR="0060473A" w:rsidRPr="009B61E0">
        <w:rPr>
          <w:rFonts w:ascii="Times New Roman" w:eastAsia="Times New Roman" w:hAnsi="Times New Roman" w:cs="Times New Roman"/>
          <w:noProof/>
          <w:sz w:val="20"/>
          <w:szCs w:val="20"/>
        </w:rPr>
        <w:t xml:space="preserve">  </w:t>
      </w:r>
      <w:r w:rsidR="0060473A" w:rsidRPr="009B61E0">
        <w:rPr>
          <w:rFonts w:ascii="Times New Roman" w:eastAsia="Times New Roman" w:hAnsi="Times New Roman" w:cs="Times New Roman"/>
          <w:noProof/>
          <w:sz w:val="20"/>
          <w:szCs w:val="20"/>
        </w:rPr>
        <w:tab/>
      </w:r>
      <w:r w:rsidR="0060473A" w:rsidRPr="009B61E0">
        <w:rPr>
          <w:rFonts w:ascii="Times New Roman" w:eastAsia="Times New Roman" w:hAnsi="Times New Roman" w:cs="Times New Roman"/>
          <w:noProof/>
          <w:sz w:val="20"/>
          <w:szCs w:val="20"/>
        </w:rPr>
        <w:tab/>
      </w:r>
      <w:r w:rsidR="0060473A" w:rsidRPr="009B61E0">
        <w:rPr>
          <w:rFonts w:ascii="Times New Roman" w:eastAsia="Times New Roman" w:hAnsi="Times New Roman" w:cs="Times New Roman"/>
          <w:noProof/>
          <w:sz w:val="20"/>
          <w:szCs w:val="20"/>
        </w:rPr>
        <w:tab/>
      </w:r>
      <w:r w:rsidR="0060473A" w:rsidRPr="009B61E0">
        <w:rPr>
          <w:rFonts w:ascii="Times New Roman" w:eastAsia="Times New Roman" w:hAnsi="Times New Roman" w:cs="Times New Roman"/>
          <w:noProof/>
          <w:sz w:val="20"/>
          <w:szCs w:val="20"/>
        </w:rPr>
        <w:tab/>
      </w:r>
      <w:r w:rsidR="0060473A" w:rsidRPr="009B61E0">
        <w:rPr>
          <w:rFonts w:ascii="Times New Roman" w:eastAsia="Times New Roman" w:hAnsi="Times New Roman" w:cs="Times New Roman"/>
          <w:noProof/>
          <w:sz w:val="20"/>
          <w:szCs w:val="20"/>
        </w:rPr>
        <w:tab/>
      </w:r>
      <w:r w:rsidR="0060473A" w:rsidRPr="009B61E0">
        <w:rPr>
          <w:rFonts w:ascii="Times New Roman" w:eastAsia="Times New Roman" w:hAnsi="Times New Roman" w:cs="Times New Roman"/>
          <w:noProof/>
          <w:sz w:val="20"/>
          <w:szCs w:val="20"/>
        </w:rPr>
        <w:tab/>
        <w:t xml:space="preserve">         </w:t>
      </w:r>
    </w:p>
    <w:p w:rsidR="00974C49" w:rsidRPr="009B61E0" w:rsidRDefault="0060473A" w:rsidP="00974C49">
      <w:pPr>
        <w:spacing w:after="0"/>
        <w:ind w:left="5664"/>
        <w:jc w:val="both"/>
        <w:rPr>
          <w:rFonts w:ascii="Times New Roman" w:eastAsia="Times New Roman" w:hAnsi="Times New Roman" w:cs="Times New Roman"/>
          <w:sz w:val="20"/>
          <w:szCs w:val="20"/>
        </w:rPr>
      </w:pPr>
      <w:r w:rsidRPr="009B61E0">
        <w:rPr>
          <w:rFonts w:ascii="Times New Roman" w:eastAsia="Times New Roman" w:hAnsi="Times New Roman" w:cs="Times New Roman"/>
          <w:sz w:val="20"/>
          <w:szCs w:val="20"/>
        </w:rPr>
        <w:t xml:space="preserve">      KLASA: </w:t>
      </w:r>
    </w:p>
    <w:p w:rsidR="00974C49" w:rsidRPr="009B61E0" w:rsidRDefault="0060473A" w:rsidP="0060473A">
      <w:pPr>
        <w:tabs>
          <w:tab w:val="left" w:pos="6060"/>
        </w:tabs>
        <w:spacing w:after="120"/>
        <w:jc w:val="both"/>
        <w:rPr>
          <w:rFonts w:ascii="Times New Roman" w:eastAsia="Times New Roman" w:hAnsi="Times New Roman" w:cs="Times New Roman"/>
          <w:sz w:val="20"/>
          <w:szCs w:val="20"/>
        </w:rPr>
      </w:pPr>
      <w:r w:rsidRPr="009B61E0">
        <w:rPr>
          <w:rFonts w:ascii="Times New Roman" w:eastAsia="Times New Roman" w:hAnsi="Times New Roman" w:cs="Times New Roman"/>
          <w:sz w:val="20"/>
          <w:szCs w:val="20"/>
        </w:rPr>
        <w:t xml:space="preserve">          </w:t>
      </w:r>
      <w:r w:rsidR="00C37B72" w:rsidRPr="009B61E0">
        <w:rPr>
          <w:rFonts w:ascii="Times New Roman" w:eastAsia="Times New Roman" w:hAnsi="Times New Roman" w:cs="Times New Roman"/>
          <w:sz w:val="20"/>
          <w:szCs w:val="20"/>
        </w:rPr>
        <w:t>___________________________</w:t>
      </w:r>
      <w:r w:rsidRPr="009B61E0">
        <w:rPr>
          <w:rFonts w:ascii="Times New Roman" w:eastAsia="Times New Roman" w:hAnsi="Times New Roman" w:cs="Times New Roman"/>
          <w:sz w:val="20"/>
          <w:szCs w:val="20"/>
        </w:rPr>
        <w:t xml:space="preserve">                                            </w:t>
      </w:r>
      <w:r w:rsidR="009B61E0">
        <w:rPr>
          <w:rFonts w:ascii="Times New Roman" w:eastAsia="Times New Roman" w:hAnsi="Times New Roman" w:cs="Times New Roman"/>
          <w:sz w:val="20"/>
          <w:szCs w:val="20"/>
        </w:rPr>
        <w:t xml:space="preserve">           </w:t>
      </w:r>
      <w:r w:rsidR="00C37B72" w:rsidRPr="009B61E0">
        <w:rPr>
          <w:rFonts w:ascii="Times New Roman" w:eastAsia="Times New Roman" w:hAnsi="Times New Roman" w:cs="Times New Roman"/>
          <w:sz w:val="20"/>
          <w:szCs w:val="20"/>
        </w:rPr>
        <w:t xml:space="preserve"> </w:t>
      </w:r>
      <w:r w:rsidRPr="009B61E0">
        <w:rPr>
          <w:rFonts w:ascii="Times New Roman" w:eastAsia="Times New Roman" w:hAnsi="Times New Roman" w:cs="Times New Roman"/>
          <w:sz w:val="20"/>
          <w:szCs w:val="20"/>
        </w:rPr>
        <w:t>URBROJ:</w:t>
      </w:r>
    </w:p>
    <w:p w:rsidR="00BE49BB" w:rsidRPr="003C7B2F" w:rsidRDefault="00D36FB2" w:rsidP="00C37B72">
      <w:pPr>
        <w:tabs>
          <w:tab w:val="left" w:pos="6060"/>
        </w:tabs>
        <w:spacing w:after="120"/>
        <w:jc w:val="both"/>
        <w:rPr>
          <w:rFonts w:ascii="Times New Roman" w:eastAsia="Times New Roman" w:hAnsi="Times New Roman" w:cs="Times New Roman"/>
        </w:rPr>
      </w:pPr>
      <w:r w:rsidRPr="003C7B2F">
        <w:rPr>
          <w:rFonts w:ascii="Times New Roman" w:eastAsia="Times New Roman" w:hAnsi="Times New Roman" w:cs="Times New Roman"/>
        </w:rPr>
        <w:t xml:space="preserve">                                                                                                    </w:t>
      </w:r>
      <w:r w:rsidR="00C37B72" w:rsidRPr="003C7B2F">
        <w:rPr>
          <w:rFonts w:ascii="Times New Roman" w:eastAsia="Times New Roman" w:hAnsi="Times New Roman" w:cs="Times New Roman"/>
        </w:rPr>
        <w:t xml:space="preserve">         </w:t>
      </w:r>
      <w:r w:rsidRPr="003C7B2F">
        <w:rPr>
          <w:rFonts w:ascii="Times New Roman" w:eastAsia="Times New Roman" w:hAnsi="Times New Roman" w:cs="Times New Roman"/>
        </w:rPr>
        <w:t>Evidencijski broj ugovora:</w:t>
      </w:r>
      <w:r w:rsidR="00974C49" w:rsidRPr="003C7B2F">
        <w:rPr>
          <w:rFonts w:ascii="Times New Roman" w:eastAsia="Times New Roman" w:hAnsi="Times New Roman" w:cs="Times New Roman"/>
          <w:noProof/>
        </w:rPr>
        <w:t xml:space="preserve">                                                  </w:t>
      </w:r>
    </w:p>
    <w:sectPr w:rsidR="00BE49BB" w:rsidRPr="003C7B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22E" w:rsidRDefault="0019622E" w:rsidP="00974C49">
      <w:pPr>
        <w:spacing w:after="0" w:line="240" w:lineRule="auto"/>
      </w:pPr>
      <w:r>
        <w:separator/>
      </w:r>
    </w:p>
  </w:endnote>
  <w:endnote w:type="continuationSeparator" w:id="0">
    <w:p w:rsidR="0019622E" w:rsidRDefault="0019622E" w:rsidP="0097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
    <w:altName w:val="Arial"/>
    <w:panose1 w:val="00000000000000000000"/>
    <w:charset w:val="00"/>
    <w:family w:val="auto"/>
    <w:notTrueType/>
    <w:pitch w:val="default"/>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162459"/>
      <w:docPartObj>
        <w:docPartGallery w:val="Page Numbers (Bottom of Page)"/>
        <w:docPartUnique/>
      </w:docPartObj>
    </w:sdtPr>
    <w:sdtEndPr/>
    <w:sdtContent>
      <w:p w:rsidR="003C7B2F" w:rsidRDefault="003C7B2F">
        <w:pPr>
          <w:pStyle w:val="Podnoje"/>
          <w:jc w:val="right"/>
        </w:pPr>
        <w:r>
          <w:fldChar w:fldCharType="begin"/>
        </w:r>
        <w:r>
          <w:instrText>PAGE   \* MERGEFORMAT</w:instrText>
        </w:r>
        <w:r>
          <w:fldChar w:fldCharType="separate"/>
        </w:r>
        <w:r w:rsidRPr="00B81D34">
          <w:rPr>
            <w:noProof/>
            <w:lang w:val="hr-HR"/>
          </w:rPr>
          <w:t>4</w:t>
        </w:r>
        <w:r>
          <w:fldChar w:fldCharType="end"/>
        </w:r>
      </w:p>
    </w:sdtContent>
  </w:sdt>
  <w:p w:rsidR="003C7B2F" w:rsidRDefault="003C7B2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22E" w:rsidRDefault="0019622E" w:rsidP="00974C49">
      <w:pPr>
        <w:spacing w:after="0" w:line="240" w:lineRule="auto"/>
      </w:pPr>
      <w:r>
        <w:separator/>
      </w:r>
    </w:p>
  </w:footnote>
  <w:footnote w:type="continuationSeparator" w:id="0">
    <w:p w:rsidR="0019622E" w:rsidRDefault="0019622E" w:rsidP="00974C49">
      <w:pPr>
        <w:spacing w:after="0" w:line="240" w:lineRule="auto"/>
      </w:pPr>
      <w:r>
        <w:continuationSeparator/>
      </w:r>
    </w:p>
  </w:footnote>
  <w:footnote w:id="1">
    <w:p w:rsidR="003C7B2F" w:rsidRDefault="003C7B2F" w:rsidP="00974C49">
      <w:pPr>
        <w:pStyle w:val="Tekstfusnote"/>
        <w:rPr>
          <w:rFonts w:ascii="Times New Roman" w:hAnsi="Times New Roman"/>
        </w:rPr>
      </w:pPr>
      <w:r>
        <w:rPr>
          <w:rStyle w:val="Referencafusnote"/>
          <w:rFonts w:ascii="Times New Roman" w:hAnsi="Times New Roman"/>
        </w:rPr>
        <w:footnoteRef/>
      </w:r>
      <w:r>
        <w:rPr>
          <w:rFonts w:ascii="Times New Roman" w:hAnsi="Times New Roman"/>
        </w:rPr>
        <w:t xml:space="preserve"> Ili nacionalni identifikacijski broj prema zemlji sjedišta ponuditelja</w:t>
      </w:r>
    </w:p>
  </w:footnote>
  <w:footnote w:id="2">
    <w:p w:rsidR="003C7B2F" w:rsidRDefault="003C7B2F" w:rsidP="00974C49">
      <w:pPr>
        <w:pStyle w:val="Tekstfusnote"/>
        <w:rPr>
          <w:rFonts w:ascii="Times New Roman" w:hAnsi="Times New Roman"/>
        </w:rPr>
      </w:pPr>
      <w:r>
        <w:rPr>
          <w:rStyle w:val="Referencafusnote"/>
          <w:rFonts w:ascii="Times New Roman" w:hAnsi="Times New Roman"/>
        </w:rPr>
        <w:footnoteRef/>
      </w:r>
      <w:r>
        <w:rPr>
          <w:rFonts w:ascii="Times New Roman" w:hAnsi="Times New Roman"/>
        </w:rPr>
        <w:t xml:space="preserve"> Ili nacionalni identifikacijski broj prema zemlji sjedišta ponuditelja</w:t>
      </w:r>
    </w:p>
    <w:p w:rsidR="003C7B2F" w:rsidRDefault="003C7B2F" w:rsidP="00974C49">
      <w:pPr>
        <w:pStyle w:val="Tekstfusnote"/>
        <w:rPr>
          <w:rFonts w:ascii="Times New Roman" w:hAnsi="Times New Roman"/>
        </w:rPr>
      </w:pPr>
    </w:p>
    <w:p w:rsidR="003C7B2F" w:rsidRDefault="003C7B2F" w:rsidP="00974C49">
      <w:pPr>
        <w:pStyle w:val="Tekstfusnote"/>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3CF3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F49FD"/>
    <w:multiLevelType w:val="hybridMultilevel"/>
    <w:tmpl w:val="486224FE"/>
    <w:lvl w:ilvl="0" w:tplc="0E286334">
      <w:start w:val="1"/>
      <w:numFmt w:val="bullet"/>
      <w:pStyle w:val="Grafikeoznake"/>
      <w:lvlText w:val=""/>
      <w:lvlJc w:val="left"/>
      <w:pPr>
        <w:tabs>
          <w:tab w:val="num" w:pos="360"/>
        </w:tabs>
        <w:ind w:left="340" w:hanging="340"/>
      </w:pPr>
      <w:rPr>
        <w:rFonts w:ascii="Wingdings" w:hAnsi="Wingdings" w:cs="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740415"/>
    <w:multiLevelType w:val="multilevel"/>
    <w:tmpl w:val="32F65DD2"/>
    <w:lvl w:ilvl="0">
      <w:start w:val="1"/>
      <w:numFmt w:val="upperRoman"/>
      <w:lvlText w:val="%1."/>
      <w:lvlJc w:val="right"/>
      <w:pPr>
        <w:ind w:left="360" w:hanging="360"/>
      </w:pPr>
      <w:rPr>
        <w:color w:val="632423"/>
        <w:sz w:val="28"/>
      </w:rPr>
    </w:lvl>
    <w:lvl w:ilvl="1">
      <w:start w:val="1"/>
      <w:numFmt w:val="lowerLetter"/>
      <w:lvlText w:val="%2)"/>
      <w:lvlJc w:val="left"/>
      <w:pPr>
        <w:ind w:left="1582" w:hanging="360"/>
      </w:pPr>
    </w:lvl>
    <w:lvl w:ilvl="2">
      <w:start w:val="1"/>
      <w:numFmt w:val="bullet"/>
      <w:lvlText w:val="-"/>
      <w:lvlJc w:val="left"/>
      <w:pPr>
        <w:ind w:left="786" w:hanging="360"/>
      </w:pPr>
      <w:rPr>
        <w:rFonts w:ascii="Arial" w:eastAsia="Times New Roman" w:hAnsi="Arial" w:cs="Arial" w:hint="default"/>
        <w:i/>
        <w:color w:val="0070C0"/>
      </w:r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9835EDB"/>
    <w:multiLevelType w:val="hybridMultilevel"/>
    <w:tmpl w:val="97B0D098"/>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E8082B"/>
    <w:multiLevelType w:val="hybridMultilevel"/>
    <w:tmpl w:val="4852D28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F553071"/>
    <w:multiLevelType w:val="hybridMultilevel"/>
    <w:tmpl w:val="52088EC0"/>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4A7CD5"/>
    <w:multiLevelType w:val="hybridMultilevel"/>
    <w:tmpl w:val="A6405256"/>
    <w:lvl w:ilvl="0" w:tplc="0A36291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43043668"/>
    <w:multiLevelType w:val="hybridMultilevel"/>
    <w:tmpl w:val="F1B0956C"/>
    <w:lvl w:ilvl="0" w:tplc="0A36291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B4729D9"/>
    <w:multiLevelType w:val="hybridMultilevel"/>
    <w:tmpl w:val="248C6F0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4E607D70"/>
    <w:multiLevelType w:val="hybridMultilevel"/>
    <w:tmpl w:val="8B4417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41D1FF0"/>
    <w:multiLevelType w:val="hybridMultilevel"/>
    <w:tmpl w:val="00389C8C"/>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883100"/>
    <w:multiLevelType w:val="multilevel"/>
    <w:tmpl w:val="034CB42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2E76194"/>
    <w:multiLevelType w:val="hybridMultilevel"/>
    <w:tmpl w:val="49D629BC"/>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345A62"/>
    <w:multiLevelType w:val="hybridMultilevel"/>
    <w:tmpl w:val="781E7F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9"/>
  </w:num>
  <w:num w:numId="11">
    <w:abstractNumId w:val="6"/>
  </w:num>
  <w:num w:numId="12">
    <w:abstractNumId w:val="13"/>
  </w:num>
  <w:num w:numId="13">
    <w:abstractNumId w:val="5"/>
  </w:num>
  <w:num w:numId="14">
    <w:abstractNumId w:val="8"/>
  </w:num>
  <w:num w:numId="15">
    <w:abstractNumId w:val="3"/>
  </w:num>
  <w:num w:numId="16">
    <w:abstractNumId w:val="1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C49"/>
    <w:rsid w:val="00010688"/>
    <w:rsid w:val="00063BEA"/>
    <w:rsid w:val="000A3B71"/>
    <w:rsid w:val="000D5EED"/>
    <w:rsid w:val="0011577E"/>
    <w:rsid w:val="00164CFF"/>
    <w:rsid w:val="0019622E"/>
    <w:rsid w:val="001C0624"/>
    <w:rsid w:val="001D7709"/>
    <w:rsid w:val="0027398A"/>
    <w:rsid w:val="002922D0"/>
    <w:rsid w:val="002C5FA1"/>
    <w:rsid w:val="002F1E89"/>
    <w:rsid w:val="00342B40"/>
    <w:rsid w:val="00394D3F"/>
    <w:rsid w:val="003C7B2F"/>
    <w:rsid w:val="003E4DFA"/>
    <w:rsid w:val="003F3B4D"/>
    <w:rsid w:val="00403E29"/>
    <w:rsid w:val="004779DA"/>
    <w:rsid w:val="0048781E"/>
    <w:rsid w:val="00487FAA"/>
    <w:rsid w:val="004D3DC4"/>
    <w:rsid w:val="00514E12"/>
    <w:rsid w:val="00534953"/>
    <w:rsid w:val="005609F7"/>
    <w:rsid w:val="00585C80"/>
    <w:rsid w:val="0060473A"/>
    <w:rsid w:val="006468D4"/>
    <w:rsid w:val="00662E45"/>
    <w:rsid w:val="00672BE4"/>
    <w:rsid w:val="006737E4"/>
    <w:rsid w:val="006E12D9"/>
    <w:rsid w:val="00722BFA"/>
    <w:rsid w:val="00730AF0"/>
    <w:rsid w:val="00805234"/>
    <w:rsid w:val="00874B88"/>
    <w:rsid w:val="008857BD"/>
    <w:rsid w:val="008D194E"/>
    <w:rsid w:val="0090142C"/>
    <w:rsid w:val="00923824"/>
    <w:rsid w:val="00935443"/>
    <w:rsid w:val="00954C05"/>
    <w:rsid w:val="00974C49"/>
    <w:rsid w:val="009A7581"/>
    <w:rsid w:val="009B61E0"/>
    <w:rsid w:val="009C20BE"/>
    <w:rsid w:val="00A32263"/>
    <w:rsid w:val="00A50BB7"/>
    <w:rsid w:val="00AA65C6"/>
    <w:rsid w:val="00B05E27"/>
    <w:rsid w:val="00B22B0A"/>
    <w:rsid w:val="00B277F8"/>
    <w:rsid w:val="00B81D34"/>
    <w:rsid w:val="00B821DD"/>
    <w:rsid w:val="00B921F3"/>
    <w:rsid w:val="00BB0678"/>
    <w:rsid w:val="00BE49BB"/>
    <w:rsid w:val="00C20D77"/>
    <w:rsid w:val="00C24A54"/>
    <w:rsid w:val="00C37B72"/>
    <w:rsid w:val="00C40758"/>
    <w:rsid w:val="00C56315"/>
    <w:rsid w:val="00C90D9B"/>
    <w:rsid w:val="00C92D00"/>
    <w:rsid w:val="00CB4643"/>
    <w:rsid w:val="00CD0FDE"/>
    <w:rsid w:val="00D36FB2"/>
    <w:rsid w:val="00D60B67"/>
    <w:rsid w:val="00D86974"/>
    <w:rsid w:val="00DE3549"/>
    <w:rsid w:val="00E60F17"/>
    <w:rsid w:val="00F568F6"/>
    <w:rsid w:val="00F832FA"/>
    <w:rsid w:val="00FA571F"/>
    <w:rsid w:val="00FC36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7012"/>
  <w15:docId w15:val="{5AA73A5C-76FA-4F96-8C94-5CC1E016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974C49"/>
    <w:pPr>
      <w:spacing w:before="480" w:after="0"/>
      <w:contextualSpacing/>
      <w:outlineLvl w:val="0"/>
    </w:pPr>
    <w:rPr>
      <w:rFonts w:ascii="Times New Roman" w:eastAsia="Times New Roman" w:hAnsi="Times New Roman" w:cs="Times New Roman"/>
      <w:b/>
      <w:bCs/>
      <w:sz w:val="24"/>
      <w:szCs w:val="28"/>
    </w:rPr>
  </w:style>
  <w:style w:type="paragraph" w:styleId="Naslov2">
    <w:name w:val="heading 2"/>
    <w:basedOn w:val="Normal"/>
    <w:next w:val="Normal"/>
    <w:link w:val="Naslov2Char"/>
    <w:uiPriority w:val="9"/>
    <w:unhideWhenUsed/>
    <w:qFormat/>
    <w:rsid w:val="00974C49"/>
    <w:pPr>
      <w:spacing w:before="200" w:after="0"/>
      <w:outlineLvl w:val="1"/>
    </w:pPr>
    <w:rPr>
      <w:rFonts w:ascii="Times New Roman" w:eastAsia="Times New Roman" w:hAnsi="Times New Roman" w:cs="Times New Roman"/>
      <w:b/>
      <w:bCs/>
      <w:sz w:val="24"/>
      <w:szCs w:val="26"/>
    </w:rPr>
  </w:style>
  <w:style w:type="paragraph" w:styleId="Naslov3">
    <w:name w:val="heading 3"/>
    <w:basedOn w:val="Normal"/>
    <w:next w:val="Normal"/>
    <w:link w:val="Naslov3Char"/>
    <w:uiPriority w:val="9"/>
    <w:unhideWhenUsed/>
    <w:qFormat/>
    <w:rsid w:val="00974C49"/>
    <w:pPr>
      <w:spacing w:before="200" w:after="0" w:line="268" w:lineRule="auto"/>
      <w:outlineLvl w:val="2"/>
    </w:pPr>
    <w:rPr>
      <w:rFonts w:ascii="Times New Roman" w:eastAsia="Times New Roman" w:hAnsi="Times New Roman" w:cs="Times New Roman"/>
      <w:b/>
      <w:bCs/>
      <w:sz w:val="24"/>
    </w:rPr>
  </w:style>
  <w:style w:type="paragraph" w:styleId="Naslov4">
    <w:name w:val="heading 4"/>
    <w:basedOn w:val="Normal"/>
    <w:next w:val="Normal"/>
    <w:link w:val="Naslov4Char"/>
    <w:uiPriority w:val="9"/>
    <w:semiHidden/>
    <w:unhideWhenUsed/>
    <w:qFormat/>
    <w:rsid w:val="00974C49"/>
    <w:pPr>
      <w:spacing w:before="200" w:after="0"/>
      <w:outlineLvl w:val="3"/>
    </w:pPr>
    <w:rPr>
      <w:rFonts w:ascii="Times New Roman" w:eastAsia="Times New Roman" w:hAnsi="Times New Roman" w:cs="Times New Roman"/>
      <w:b/>
      <w:bCs/>
      <w:iCs/>
      <w:sz w:val="24"/>
    </w:rPr>
  </w:style>
  <w:style w:type="paragraph" w:styleId="Naslov5">
    <w:name w:val="heading 5"/>
    <w:basedOn w:val="Normal"/>
    <w:next w:val="Normal"/>
    <w:link w:val="Naslov5Char"/>
    <w:uiPriority w:val="9"/>
    <w:semiHidden/>
    <w:unhideWhenUsed/>
    <w:qFormat/>
    <w:rsid w:val="00974C49"/>
    <w:pPr>
      <w:spacing w:before="200" w:after="0"/>
      <w:outlineLvl w:val="4"/>
    </w:pPr>
    <w:rPr>
      <w:rFonts w:ascii="Cambria" w:eastAsia="Times New Roman" w:hAnsi="Cambria" w:cs="Times New Roman"/>
      <w:b/>
      <w:bCs/>
      <w:color w:val="7F7F7F"/>
    </w:rPr>
  </w:style>
  <w:style w:type="paragraph" w:styleId="Naslov6">
    <w:name w:val="heading 6"/>
    <w:basedOn w:val="Normal"/>
    <w:next w:val="Normal"/>
    <w:link w:val="Naslov6Char"/>
    <w:uiPriority w:val="9"/>
    <w:semiHidden/>
    <w:unhideWhenUsed/>
    <w:qFormat/>
    <w:rsid w:val="00974C49"/>
    <w:pPr>
      <w:spacing w:after="0" w:line="268" w:lineRule="auto"/>
      <w:outlineLvl w:val="5"/>
    </w:pPr>
    <w:rPr>
      <w:rFonts w:ascii="Cambria" w:eastAsia="Times New Roman" w:hAnsi="Cambria" w:cs="Times New Roman"/>
      <w:b/>
      <w:bCs/>
      <w:i/>
      <w:iCs/>
      <w:color w:val="7F7F7F"/>
    </w:rPr>
  </w:style>
  <w:style w:type="paragraph" w:styleId="Naslov7">
    <w:name w:val="heading 7"/>
    <w:basedOn w:val="Normal"/>
    <w:next w:val="Normal"/>
    <w:link w:val="Naslov7Char"/>
    <w:uiPriority w:val="9"/>
    <w:semiHidden/>
    <w:unhideWhenUsed/>
    <w:qFormat/>
    <w:rsid w:val="00974C49"/>
    <w:pPr>
      <w:spacing w:after="0"/>
      <w:outlineLvl w:val="6"/>
    </w:pPr>
    <w:rPr>
      <w:rFonts w:ascii="Cambria" w:eastAsia="Times New Roman" w:hAnsi="Cambria" w:cs="Times New Roman"/>
      <w:i/>
      <w:iCs/>
    </w:rPr>
  </w:style>
  <w:style w:type="paragraph" w:styleId="Naslov8">
    <w:name w:val="heading 8"/>
    <w:basedOn w:val="Normal"/>
    <w:next w:val="Normal"/>
    <w:link w:val="Naslov8Char"/>
    <w:uiPriority w:val="9"/>
    <w:semiHidden/>
    <w:unhideWhenUsed/>
    <w:qFormat/>
    <w:rsid w:val="00974C49"/>
    <w:pPr>
      <w:spacing w:after="0"/>
      <w:outlineLvl w:val="7"/>
    </w:pPr>
    <w:rPr>
      <w:rFonts w:ascii="Cambria" w:eastAsia="Times New Roman" w:hAnsi="Cambria" w:cs="Times New Roman"/>
      <w:sz w:val="20"/>
      <w:szCs w:val="20"/>
    </w:rPr>
  </w:style>
  <w:style w:type="paragraph" w:styleId="Naslov9">
    <w:name w:val="heading 9"/>
    <w:basedOn w:val="Normal"/>
    <w:next w:val="Normal"/>
    <w:link w:val="Naslov9Char"/>
    <w:uiPriority w:val="9"/>
    <w:semiHidden/>
    <w:unhideWhenUsed/>
    <w:qFormat/>
    <w:rsid w:val="00974C49"/>
    <w:pPr>
      <w:spacing w:after="0"/>
      <w:outlineLvl w:val="8"/>
    </w:pPr>
    <w:rPr>
      <w:rFonts w:ascii="Cambria" w:eastAsia="Times New Roman" w:hAnsi="Cambria" w:cs="Times New Roman"/>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74C49"/>
    <w:rPr>
      <w:rFonts w:ascii="Times New Roman" w:eastAsia="Times New Roman" w:hAnsi="Times New Roman" w:cs="Times New Roman"/>
      <w:b/>
      <w:bCs/>
      <w:sz w:val="24"/>
      <w:szCs w:val="28"/>
    </w:rPr>
  </w:style>
  <w:style w:type="character" w:customStyle="1" w:styleId="Naslov2Char">
    <w:name w:val="Naslov 2 Char"/>
    <w:basedOn w:val="Zadanifontodlomka"/>
    <w:link w:val="Naslov2"/>
    <w:uiPriority w:val="9"/>
    <w:rsid w:val="00974C49"/>
    <w:rPr>
      <w:rFonts w:ascii="Times New Roman" w:eastAsia="Times New Roman" w:hAnsi="Times New Roman" w:cs="Times New Roman"/>
      <w:b/>
      <w:bCs/>
      <w:sz w:val="24"/>
      <w:szCs w:val="26"/>
    </w:rPr>
  </w:style>
  <w:style w:type="character" w:customStyle="1" w:styleId="Naslov3Char">
    <w:name w:val="Naslov 3 Char"/>
    <w:basedOn w:val="Zadanifontodlomka"/>
    <w:link w:val="Naslov3"/>
    <w:uiPriority w:val="9"/>
    <w:rsid w:val="00974C49"/>
    <w:rPr>
      <w:rFonts w:ascii="Times New Roman" w:eastAsia="Times New Roman" w:hAnsi="Times New Roman" w:cs="Times New Roman"/>
      <w:b/>
      <w:bCs/>
      <w:sz w:val="24"/>
    </w:rPr>
  </w:style>
  <w:style w:type="character" w:customStyle="1" w:styleId="Naslov4Char">
    <w:name w:val="Naslov 4 Char"/>
    <w:basedOn w:val="Zadanifontodlomka"/>
    <w:link w:val="Naslov4"/>
    <w:uiPriority w:val="9"/>
    <w:semiHidden/>
    <w:rsid w:val="00974C49"/>
    <w:rPr>
      <w:rFonts w:ascii="Times New Roman" w:eastAsia="Times New Roman" w:hAnsi="Times New Roman" w:cs="Times New Roman"/>
      <w:b/>
      <w:bCs/>
      <w:iCs/>
      <w:sz w:val="24"/>
    </w:rPr>
  </w:style>
  <w:style w:type="character" w:customStyle="1" w:styleId="Naslov5Char">
    <w:name w:val="Naslov 5 Char"/>
    <w:basedOn w:val="Zadanifontodlomka"/>
    <w:link w:val="Naslov5"/>
    <w:uiPriority w:val="9"/>
    <w:semiHidden/>
    <w:rsid w:val="00974C49"/>
    <w:rPr>
      <w:rFonts w:ascii="Cambria" w:eastAsia="Times New Roman" w:hAnsi="Cambria" w:cs="Times New Roman"/>
      <w:b/>
      <w:bCs/>
      <w:color w:val="7F7F7F"/>
    </w:rPr>
  </w:style>
  <w:style w:type="character" w:customStyle="1" w:styleId="Naslov6Char">
    <w:name w:val="Naslov 6 Char"/>
    <w:basedOn w:val="Zadanifontodlomka"/>
    <w:link w:val="Naslov6"/>
    <w:uiPriority w:val="9"/>
    <w:semiHidden/>
    <w:rsid w:val="00974C49"/>
    <w:rPr>
      <w:rFonts w:ascii="Cambria" w:eastAsia="Times New Roman" w:hAnsi="Cambria" w:cs="Times New Roman"/>
      <w:b/>
      <w:bCs/>
      <w:i/>
      <w:iCs/>
      <w:color w:val="7F7F7F"/>
    </w:rPr>
  </w:style>
  <w:style w:type="character" w:customStyle="1" w:styleId="Naslov7Char">
    <w:name w:val="Naslov 7 Char"/>
    <w:basedOn w:val="Zadanifontodlomka"/>
    <w:link w:val="Naslov7"/>
    <w:uiPriority w:val="9"/>
    <w:semiHidden/>
    <w:rsid w:val="00974C49"/>
    <w:rPr>
      <w:rFonts w:ascii="Cambria" w:eastAsia="Times New Roman" w:hAnsi="Cambria" w:cs="Times New Roman"/>
      <w:i/>
      <w:iCs/>
    </w:rPr>
  </w:style>
  <w:style w:type="character" w:customStyle="1" w:styleId="Naslov8Char">
    <w:name w:val="Naslov 8 Char"/>
    <w:basedOn w:val="Zadanifontodlomka"/>
    <w:link w:val="Naslov8"/>
    <w:uiPriority w:val="9"/>
    <w:semiHidden/>
    <w:rsid w:val="00974C49"/>
    <w:rPr>
      <w:rFonts w:ascii="Cambria" w:eastAsia="Times New Roman" w:hAnsi="Cambria" w:cs="Times New Roman"/>
      <w:sz w:val="20"/>
      <w:szCs w:val="20"/>
    </w:rPr>
  </w:style>
  <w:style w:type="character" w:customStyle="1" w:styleId="Naslov9Char">
    <w:name w:val="Naslov 9 Char"/>
    <w:basedOn w:val="Zadanifontodlomka"/>
    <w:link w:val="Naslov9"/>
    <w:uiPriority w:val="9"/>
    <w:semiHidden/>
    <w:rsid w:val="00974C49"/>
    <w:rPr>
      <w:rFonts w:ascii="Cambria" w:eastAsia="Times New Roman" w:hAnsi="Cambria" w:cs="Times New Roman"/>
      <w:i/>
      <w:iCs/>
      <w:spacing w:val="5"/>
      <w:sz w:val="20"/>
      <w:szCs w:val="20"/>
    </w:rPr>
  </w:style>
  <w:style w:type="numbering" w:customStyle="1" w:styleId="Bezpopisa1">
    <w:name w:val="Bez popisa1"/>
    <w:next w:val="Bezpopisa"/>
    <w:uiPriority w:val="99"/>
    <w:semiHidden/>
    <w:unhideWhenUsed/>
    <w:rsid w:val="00974C49"/>
  </w:style>
  <w:style w:type="character" w:styleId="Hiperveza">
    <w:name w:val="Hyperlink"/>
    <w:uiPriority w:val="99"/>
    <w:unhideWhenUsed/>
    <w:rsid w:val="00974C49"/>
    <w:rPr>
      <w:rFonts w:ascii="Times New Roman" w:hAnsi="Times New Roman" w:cs="Times New Roman" w:hint="default"/>
      <w:color w:val="0000FF"/>
      <w:u w:val="single"/>
    </w:rPr>
  </w:style>
  <w:style w:type="character" w:styleId="SlijeenaHiperveza">
    <w:name w:val="FollowedHyperlink"/>
    <w:uiPriority w:val="99"/>
    <w:semiHidden/>
    <w:unhideWhenUsed/>
    <w:rsid w:val="00974C49"/>
    <w:rPr>
      <w:rFonts w:ascii="Times New Roman" w:hAnsi="Times New Roman" w:cs="Times New Roman" w:hint="default"/>
      <w:color w:val="800080"/>
      <w:u w:val="single"/>
    </w:rPr>
  </w:style>
  <w:style w:type="character" w:styleId="Istaknuto">
    <w:name w:val="Emphasis"/>
    <w:uiPriority w:val="20"/>
    <w:qFormat/>
    <w:rsid w:val="00974C49"/>
    <w:rPr>
      <w:b/>
      <w:bCs/>
      <w:i/>
      <w:iCs/>
      <w:spacing w:val="10"/>
      <w:bdr w:val="none" w:sz="0" w:space="0" w:color="auto" w:frame="1"/>
    </w:rPr>
  </w:style>
  <w:style w:type="paragraph" w:styleId="StandardWeb">
    <w:name w:val="Normal (Web)"/>
    <w:basedOn w:val="Normal"/>
    <w:uiPriority w:val="99"/>
    <w:semiHidden/>
    <w:unhideWhenUsed/>
    <w:rsid w:val="00974C49"/>
    <w:pPr>
      <w:spacing w:before="100" w:beforeAutospacing="1" w:after="100" w:afterAutospacing="1"/>
    </w:pPr>
    <w:rPr>
      <w:rFonts w:ascii="Arial Unicode MS" w:eastAsia="Times New Roman" w:hAnsi="Arial Unicode MS" w:cs="Arial Unicode MS"/>
      <w:lang w:val="en-GB"/>
    </w:rPr>
  </w:style>
  <w:style w:type="paragraph" w:styleId="Sadraj1">
    <w:name w:val="toc 1"/>
    <w:basedOn w:val="Normal"/>
    <w:next w:val="Normal"/>
    <w:autoRedefine/>
    <w:uiPriority w:val="39"/>
    <w:unhideWhenUsed/>
    <w:rsid w:val="00974C49"/>
    <w:pPr>
      <w:spacing w:before="120" w:after="120"/>
    </w:pPr>
    <w:rPr>
      <w:rFonts w:ascii="Calibri" w:eastAsia="Times New Roman" w:hAnsi="Calibri" w:cs="Calibri"/>
      <w:b/>
      <w:bCs/>
      <w:caps/>
      <w:sz w:val="20"/>
      <w:szCs w:val="20"/>
    </w:rPr>
  </w:style>
  <w:style w:type="paragraph" w:styleId="Sadraj2">
    <w:name w:val="toc 2"/>
    <w:basedOn w:val="Normal"/>
    <w:next w:val="Normal"/>
    <w:autoRedefine/>
    <w:uiPriority w:val="39"/>
    <w:unhideWhenUsed/>
    <w:rsid w:val="00974C49"/>
    <w:pPr>
      <w:spacing w:after="0"/>
      <w:ind w:left="220"/>
    </w:pPr>
    <w:rPr>
      <w:rFonts w:ascii="Calibri" w:eastAsia="Times New Roman" w:hAnsi="Calibri" w:cs="Calibri"/>
      <w:smallCaps/>
      <w:sz w:val="20"/>
      <w:szCs w:val="20"/>
    </w:rPr>
  </w:style>
  <w:style w:type="paragraph" w:styleId="Sadraj3">
    <w:name w:val="toc 3"/>
    <w:basedOn w:val="Normal"/>
    <w:next w:val="Normal"/>
    <w:autoRedefine/>
    <w:uiPriority w:val="39"/>
    <w:unhideWhenUsed/>
    <w:rsid w:val="00974C49"/>
    <w:pPr>
      <w:spacing w:after="0"/>
      <w:ind w:left="440"/>
    </w:pPr>
    <w:rPr>
      <w:rFonts w:ascii="Calibri" w:eastAsia="Times New Roman" w:hAnsi="Calibri" w:cs="Calibri"/>
      <w:i/>
      <w:iCs/>
      <w:sz w:val="20"/>
      <w:szCs w:val="20"/>
    </w:rPr>
  </w:style>
  <w:style w:type="paragraph" w:styleId="Sadraj4">
    <w:name w:val="toc 4"/>
    <w:basedOn w:val="Normal"/>
    <w:next w:val="Normal"/>
    <w:autoRedefine/>
    <w:uiPriority w:val="39"/>
    <w:semiHidden/>
    <w:unhideWhenUsed/>
    <w:rsid w:val="00974C49"/>
    <w:pPr>
      <w:spacing w:after="0"/>
      <w:ind w:left="660"/>
    </w:pPr>
    <w:rPr>
      <w:rFonts w:ascii="Calibri" w:eastAsia="Times New Roman" w:hAnsi="Calibri" w:cs="Calibri"/>
      <w:sz w:val="18"/>
      <w:szCs w:val="18"/>
    </w:rPr>
  </w:style>
  <w:style w:type="paragraph" w:styleId="Sadraj5">
    <w:name w:val="toc 5"/>
    <w:basedOn w:val="Normal"/>
    <w:next w:val="Normal"/>
    <w:autoRedefine/>
    <w:uiPriority w:val="39"/>
    <w:semiHidden/>
    <w:unhideWhenUsed/>
    <w:rsid w:val="00974C49"/>
    <w:pPr>
      <w:spacing w:after="0"/>
      <w:ind w:left="880"/>
    </w:pPr>
    <w:rPr>
      <w:rFonts w:ascii="Calibri" w:eastAsia="Times New Roman" w:hAnsi="Calibri" w:cs="Calibri"/>
      <w:sz w:val="18"/>
      <w:szCs w:val="18"/>
    </w:rPr>
  </w:style>
  <w:style w:type="paragraph" w:styleId="Sadraj6">
    <w:name w:val="toc 6"/>
    <w:basedOn w:val="Normal"/>
    <w:next w:val="Normal"/>
    <w:autoRedefine/>
    <w:uiPriority w:val="39"/>
    <w:semiHidden/>
    <w:unhideWhenUsed/>
    <w:rsid w:val="00974C49"/>
    <w:pPr>
      <w:spacing w:after="0"/>
      <w:ind w:left="1100"/>
    </w:pPr>
    <w:rPr>
      <w:rFonts w:ascii="Calibri" w:eastAsia="Times New Roman" w:hAnsi="Calibri" w:cs="Calibri"/>
      <w:sz w:val="18"/>
      <w:szCs w:val="18"/>
    </w:rPr>
  </w:style>
  <w:style w:type="paragraph" w:styleId="Sadraj7">
    <w:name w:val="toc 7"/>
    <w:basedOn w:val="Normal"/>
    <w:next w:val="Normal"/>
    <w:autoRedefine/>
    <w:uiPriority w:val="39"/>
    <w:semiHidden/>
    <w:unhideWhenUsed/>
    <w:rsid w:val="00974C49"/>
    <w:pPr>
      <w:spacing w:after="0"/>
      <w:ind w:left="1320"/>
    </w:pPr>
    <w:rPr>
      <w:rFonts w:ascii="Calibri" w:eastAsia="Times New Roman" w:hAnsi="Calibri" w:cs="Calibri"/>
      <w:sz w:val="18"/>
      <w:szCs w:val="18"/>
    </w:rPr>
  </w:style>
  <w:style w:type="paragraph" w:styleId="Sadraj8">
    <w:name w:val="toc 8"/>
    <w:basedOn w:val="Normal"/>
    <w:next w:val="Normal"/>
    <w:autoRedefine/>
    <w:uiPriority w:val="39"/>
    <w:semiHidden/>
    <w:unhideWhenUsed/>
    <w:rsid w:val="00974C49"/>
    <w:pPr>
      <w:spacing w:after="0"/>
      <w:ind w:left="1540"/>
    </w:pPr>
    <w:rPr>
      <w:rFonts w:ascii="Calibri" w:eastAsia="Times New Roman" w:hAnsi="Calibri" w:cs="Calibri"/>
      <w:sz w:val="18"/>
      <w:szCs w:val="18"/>
    </w:rPr>
  </w:style>
  <w:style w:type="paragraph" w:styleId="Sadraj9">
    <w:name w:val="toc 9"/>
    <w:basedOn w:val="Normal"/>
    <w:next w:val="Normal"/>
    <w:autoRedefine/>
    <w:uiPriority w:val="39"/>
    <w:semiHidden/>
    <w:unhideWhenUsed/>
    <w:rsid w:val="00974C49"/>
    <w:pPr>
      <w:spacing w:after="0"/>
      <w:ind w:left="1760"/>
    </w:pPr>
    <w:rPr>
      <w:rFonts w:ascii="Calibri" w:eastAsia="Times New Roman" w:hAnsi="Calibri" w:cs="Calibri"/>
      <w:sz w:val="18"/>
      <w:szCs w:val="18"/>
    </w:rPr>
  </w:style>
  <w:style w:type="paragraph" w:styleId="Tekstfusnote">
    <w:name w:val="footnote text"/>
    <w:basedOn w:val="Normal"/>
    <w:link w:val="TekstfusnoteChar"/>
    <w:uiPriority w:val="99"/>
    <w:semiHidden/>
    <w:unhideWhenUsed/>
    <w:rsid w:val="00974C49"/>
    <w:pPr>
      <w:spacing w:after="0" w:line="240" w:lineRule="auto"/>
    </w:pPr>
    <w:rPr>
      <w:rFonts w:ascii="Calibri" w:eastAsia="Times New Roman" w:hAnsi="Calibri" w:cs="Times New Roman"/>
      <w:sz w:val="20"/>
      <w:szCs w:val="20"/>
      <w:lang w:eastAsia="hr-HR"/>
    </w:rPr>
  </w:style>
  <w:style w:type="character" w:customStyle="1" w:styleId="TekstfusnoteChar">
    <w:name w:val="Tekst fusnote Char"/>
    <w:basedOn w:val="Zadanifontodlomka"/>
    <w:link w:val="Tekstfusnote"/>
    <w:uiPriority w:val="99"/>
    <w:semiHidden/>
    <w:rsid w:val="00974C49"/>
    <w:rPr>
      <w:rFonts w:ascii="Calibri" w:eastAsia="Times New Roman" w:hAnsi="Calibri" w:cs="Times New Roman"/>
      <w:sz w:val="20"/>
      <w:szCs w:val="20"/>
      <w:lang w:eastAsia="hr-HR"/>
    </w:rPr>
  </w:style>
  <w:style w:type="paragraph" w:styleId="Tekstkomentara">
    <w:name w:val="annotation text"/>
    <w:basedOn w:val="Normal"/>
    <w:link w:val="TekstkomentaraChar"/>
    <w:uiPriority w:val="99"/>
    <w:semiHidden/>
    <w:unhideWhenUsed/>
    <w:rsid w:val="00974C49"/>
    <w:rPr>
      <w:rFonts w:ascii="Arial" w:eastAsia="Times New Roman" w:hAnsi="Arial" w:cs="Times New Roman"/>
      <w:sz w:val="20"/>
      <w:szCs w:val="20"/>
      <w:lang w:val="x-none" w:eastAsia="hr-HR"/>
    </w:rPr>
  </w:style>
  <w:style w:type="character" w:customStyle="1" w:styleId="TekstkomentaraChar">
    <w:name w:val="Tekst komentara Char"/>
    <w:basedOn w:val="Zadanifontodlomka"/>
    <w:link w:val="Tekstkomentara"/>
    <w:uiPriority w:val="99"/>
    <w:semiHidden/>
    <w:rsid w:val="00974C49"/>
    <w:rPr>
      <w:rFonts w:ascii="Arial" w:eastAsia="Times New Roman" w:hAnsi="Arial" w:cs="Times New Roman"/>
      <w:sz w:val="20"/>
      <w:szCs w:val="20"/>
      <w:lang w:val="x-none" w:eastAsia="hr-HR"/>
    </w:rPr>
  </w:style>
  <w:style w:type="character" w:customStyle="1" w:styleId="ZaglavljeChar">
    <w:name w:val="Zaglavlje Char"/>
    <w:aliases w:val="Header1 Char"/>
    <w:basedOn w:val="Zadanifontodlomka"/>
    <w:link w:val="Zaglavlje"/>
    <w:uiPriority w:val="99"/>
    <w:locked/>
    <w:rsid w:val="00974C49"/>
    <w:rPr>
      <w:lang w:val="x-none" w:eastAsia="x-none"/>
    </w:rPr>
  </w:style>
  <w:style w:type="paragraph" w:styleId="Zaglavlje">
    <w:name w:val="header"/>
    <w:aliases w:val="Header1"/>
    <w:basedOn w:val="Normal"/>
    <w:link w:val="ZaglavljeChar"/>
    <w:uiPriority w:val="99"/>
    <w:unhideWhenUsed/>
    <w:rsid w:val="00974C49"/>
    <w:pPr>
      <w:tabs>
        <w:tab w:val="center" w:pos="4153"/>
        <w:tab w:val="right" w:pos="8306"/>
      </w:tabs>
    </w:pPr>
    <w:rPr>
      <w:lang w:val="x-none" w:eastAsia="x-none"/>
    </w:rPr>
  </w:style>
  <w:style w:type="character" w:customStyle="1" w:styleId="ZaglavljeChar1">
    <w:name w:val="Zaglavlje Char1"/>
    <w:aliases w:val="Header1 Char1"/>
    <w:basedOn w:val="Zadanifontodlomka"/>
    <w:uiPriority w:val="99"/>
    <w:semiHidden/>
    <w:rsid w:val="00974C49"/>
  </w:style>
  <w:style w:type="paragraph" w:styleId="Podnoje">
    <w:name w:val="footer"/>
    <w:basedOn w:val="Normal"/>
    <w:link w:val="PodnojeChar"/>
    <w:uiPriority w:val="99"/>
    <w:unhideWhenUsed/>
    <w:rsid w:val="00974C49"/>
    <w:pPr>
      <w:tabs>
        <w:tab w:val="center" w:pos="4153"/>
        <w:tab w:val="right" w:pos="8306"/>
      </w:tabs>
    </w:pPr>
    <w:rPr>
      <w:rFonts w:ascii="Calibri" w:eastAsia="Times New Roman" w:hAnsi="Calibri" w:cs="Times New Roman"/>
      <w:sz w:val="20"/>
      <w:szCs w:val="20"/>
      <w:lang w:val="x-none" w:eastAsia="x-none"/>
    </w:rPr>
  </w:style>
  <w:style w:type="character" w:customStyle="1" w:styleId="PodnojeChar">
    <w:name w:val="Podnožje Char"/>
    <w:basedOn w:val="Zadanifontodlomka"/>
    <w:link w:val="Podnoje"/>
    <w:uiPriority w:val="99"/>
    <w:rsid w:val="00974C49"/>
    <w:rPr>
      <w:rFonts w:ascii="Calibri" w:eastAsia="Times New Roman" w:hAnsi="Calibri" w:cs="Times New Roman"/>
      <w:sz w:val="20"/>
      <w:szCs w:val="20"/>
      <w:lang w:val="x-none" w:eastAsia="x-none"/>
    </w:rPr>
  </w:style>
  <w:style w:type="paragraph" w:styleId="Opisslike">
    <w:name w:val="caption"/>
    <w:basedOn w:val="Normal"/>
    <w:next w:val="Normal"/>
    <w:uiPriority w:val="35"/>
    <w:semiHidden/>
    <w:unhideWhenUsed/>
    <w:qFormat/>
    <w:rsid w:val="00974C49"/>
    <w:pPr>
      <w:spacing w:line="240" w:lineRule="auto"/>
    </w:pPr>
    <w:rPr>
      <w:rFonts w:ascii="Calibri" w:eastAsia="Times New Roman" w:hAnsi="Calibri" w:cs="Times New Roman"/>
      <w:b/>
      <w:bCs/>
      <w:color w:val="2DA2BF"/>
      <w:sz w:val="18"/>
      <w:szCs w:val="18"/>
    </w:rPr>
  </w:style>
  <w:style w:type="paragraph" w:styleId="Grafikeoznake">
    <w:name w:val="List Bullet"/>
    <w:basedOn w:val="Normal"/>
    <w:autoRedefine/>
    <w:uiPriority w:val="99"/>
    <w:semiHidden/>
    <w:unhideWhenUsed/>
    <w:rsid w:val="00974C49"/>
    <w:pPr>
      <w:numPr>
        <w:numId w:val="2"/>
      </w:numPr>
      <w:jc w:val="both"/>
    </w:pPr>
    <w:rPr>
      <w:rFonts w:ascii="Calibri" w:eastAsia="Times New Roman" w:hAnsi="Calibri" w:cs="Times New Roman"/>
    </w:rPr>
  </w:style>
  <w:style w:type="paragraph" w:styleId="Naslov">
    <w:name w:val="Title"/>
    <w:basedOn w:val="Normal"/>
    <w:next w:val="Normal"/>
    <w:link w:val="NaslovChar"/>
    <w:uiPriority w:val="10"/>
    <w:qFormat/>
    <w:rsid w:val="00974C49"/>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NaslovChar">
    <w:name w:val="Naslov Char"/>
    <w:basedOn w:val="Zadanifontodlomka"/>
    <w:link w:val="Naslov"/>
    <w:uiPriority w:val="10"/>
    <w:rsid w:val="00974C49"/>
    <w:rPr>
      <w:rFonts w:ascii="Cambria" w:eastAsia="Times New Roman" w:hAnsi="Cambria" w:cs="Times New Roman"/>
      <w:spacing w:val="5"/>
      <w:sz w:val="52"/>
      <w:szCs w:val="52"/>
    </w:rPr>
  </w:style>
  <w:style w:type="paragraph" w:styleId="Tijeloteksta">
    <w:name w:val="Body Text"/>
    <w:basedOn w:val="Normal"/>
    <w:link w:val="TijelotekstaChar"/>
    <w:uiPriority w:val="99"/>
    <w:semiHidden/>
    <w:unhideWhenUsed/>
    <w:rsid w:val="00974C49"/>
    <w:pPr>
      <w:jc w:val="both"/>
    </w:pPr>
    <w:rPr>
      <w:rFonts w:ascii="Times New Roman" w:eastAsia="Times New Roman" w:hAnsi="Times New Roman" w:cs="Times New Roman"/>
      <w:lang w:val="x-none" w:eastAsia="x-none"/>
    </w:rPr>
  </w:style>
  <w:style w:type="character" w:customStyle="1" w:styleId="TijelotekstaChar">
    <w:name w:val="Tijelo teksta Char"/>
    <w:basedOn w:val="Zadanifontodlomka"/>
    <w:link w:val="Tijeloteksta"/>
    <w:uiPriority w:val="99"/>
    <w:semiHidden/>
    <w:rsid w:val="00974C49"/>
    <w:rPr>
      <w:rFonts w:ascii="Times New Roman" w:eastAsia="Times New Roman" w:hAnsi="Times New Roman" w:cs="Times New Roman"/>
      <w:lang w:val="x-none" w:eastAsia="x-none"/>
    </w:rPr>
  </w:style>
  <w:style w:type="paragraph" w:styleId="Uvuenotijeloteksta">
    <w:name w:val="Body Text Indent"/>
    <w:basedOn w:val="Normal"/>
    <w:link w:val="UvuenotijelotekstaChar"/>
    <w:uiPriority w:val="99"/>
    <w:semiHidden/>
    <w:unhideWhenUsed/>
    <w:rsid w:val="00974C49"/>
    <w:pPr>
      <w:ind w:left="432"/>
    </w:pPr>
    <w:rPr>
      <w:rFonts w:ascii="Calibri" w:eastAsia="Times New Roman" w:hAnsi="Calibri" w:cs="Times New Roman"/>
      <w:sz w:val="20"/>
      <w:szCs w:val="20"/>
      <w:lang w:val="x-none" w:eastAsia="x-none"/>
    </w:rPr>
  </w:style>
  <w:style w:type="character" w:customStyle="1" w:styleId="UvuenotijelotekstaChar">
    <w:name w:val="Uvučeno tijelo teksta Char"/>
    <w:basedOn w:val="Zadanifontodlomka"/>
    <w:link w:val="Uvuenotijeloteksta"/>
    <w:uiPriority w:val="99"/>
    <w:semiHidden/>
    <w:rsid w:val="00974C49"/>
    <w:rPr>
      <w:rFonts w:ascii="Calibri" w:eastAsia="Times New Roman" w:hAnsi="Calibri" w:cs="Times New Roman"/>
      <w:sz w:val="20"/>
      <w:szCs w:val="20"/>
      <w:lang w:val="x-none" w:eastAsia="x-none"/>
    </w:rPr>
  </w:style>
  <w:style w:type="paragraph" w:styleId="Podnaslov">
    <w:name w:val="Subtitle"/>
    <w:basedOn w:val="Normal"/>
    <w:next w:val="Normal"/>
    <w:link w:val="PodnaslovChar"/>
    <w:uiPriority w:val="11"/>
    <w:qFormat/>
    <w:rsid w:val="00974C49"/>
    <w:pPr>
      <w:spacing w:after="600"/>
    </w:pPr>
    <w:rPr>
      <w:rFonts w:ascii="Cambria" w:eastAsia="Times New Roman" w:hAnsi="Cambria" w:cs="Times New Roman"/>
      <w:i/>
      <w:iCs/>
      <w:spacing w:val="13"/>
      <w:sz w:val="24"/>
      <w:szCs w:val="24"/>
    </w:rPr>
  </w:style>
  <w:style w:type="character" w:customStyle="1" w:styleId="PodnaslovChar">
    <w:name w:val="Podnaslov Char"/>
    <w:basedOn w:val="Zadanifontodlomka"/>
    <w:link w:val="Podnaslov"/>
    <w:uiPriority w:val="11"/>
    <w:rsid w:val="00974C49"/>
    <w:rPr>
      <w:rFonts w:ascii="Cambria" w:eastAsia="Times New Roman" w:hAnsi="Cambria" w:cs="Times New Roman"/>
      <w:i/>
      <w:iCs/>
      <w:spacing w:val="13"/>
      <w:sz w:val="24"/>
      <w:szCs w:val="24"/>
    </w:rPr>
  </w:style>
  <w:style w:type="paragraph" w:styleId="Tijeloteksta2">
    <w:name w:val="Body Text 2"/>
    <w:basedOn w:val="Normal"/>
    <w:link w:val="Tijeloteksta2Char"/>
    <w:uiPriority w:val="99"/>
    <w:semiHidden/>
    <w:unhideWhenUsed/>
    <w:rsid w:val="00974C49"/>
    <w:rPr>
      <w:rFonts w:ascii="Calibri" w:eastAsia="Times New Roman" w:hAnsi="Calibri" w:cs="Times New Roman"/>
      <w:sz w:val="20"/>
      <w:szCs w:val="20"/>
      <w:lang w:val="x-none" w:eastAsia="x-none"/>
    </w:rPr>
  </w:style>
  <w:style w:type="character" w:customStyle="1" w:styleId="Tijeloteksta2Char">
    <w:name w:val="Tijelo teksta 2 Char"/>
    <w:basedOn w:val="Zadanifontodlomka"/>
    <w:link w:val="Tijeloteksta2"/>
    <w:uiPriority w:val="99"/>
    <w:semiHidden/>
    <w:rsid w:val="00974C49"/>
    <w:rPr>
      <w:rFonts w:ascii="Calibri" w:eastAsia="Times New Roman" w:hAnsi="Calibri" w:cs="Times New Roman"/>
      <w:sz w:val="20"/>
      <w:szCs w:val="20"/>
      <w:lang w:val="x-none" w:eastAsia="x-none"/>
    </w:rPr>
  </w:style>
  <w:style w:type="paragraph" w:styleId="Tijeloteksta3">
    <w:name w:val="Body Text 3"/>
    <w:basedOn w:val="Normal"/>
    <w:link w:val="Tijeloteksta3Char"/>
    <w:uiPriority w:val="99"/>
    <w:semiHidden/>
    <w:unhideWhenUsed/>
    <w:rsid w:val="00974C49"/>
    <w:pPr>
      <w:tabs>
        <w:tab w:val="left" w:pos="456"/>
      </w:tabs>
      <w:spacing w:before="6" w:after="6" w:line="360" w:lineRule="auto"/>
      <w:jc w:val="both"/>
    </w:pPr>
    <w:rPr>
      <w:rFonts w:ascii="Calibri" w:eastAsia="Times New Roman" w:hAnsi="Calibri" w:cs="Times New Roman"/>
      <w:sz w:val="16"/>
      <w:szCs w:val="16"/>
      <w:lang w:val="x-none" w:eastAsia="x-none"/>
    </w:rPr>
  </w:style>
  <w:style w:type="character" w:customStyle="1" w:styleId="Tijeloteksta3Char">
    <w:name w:val="Tijelo teksta 3 Char"/>
    <w:basedOn w:val="Zadanifontodlomka"/>
    <w:link w:val="Tijeloteksta3"/>
    <w:uiPriority w:val="99"/>
    <w:semiHidden/>
    <w:rsid w:val="00974C49"/>
    <w:rPr>
      <w:rFonts w:ascii="Calibri" w:eastAsia="Times New Roman" w:hAnsi="Calibri" w:cs="Times New Roman"/>
      <w:sz w:val="16"/>
      <w:szCs w:val="16"/>
      <w:lang w:val="x-none" w:eastAsia="x-none"/>
    </w:rPr>
  </w:style>
  <w:style w:type="character" w:customStyle="1" w:styleId="Tijeloteksta-uvlaka2Char">
    <w:name w:val="Tijelo teksta - uvlaka 2 Char"/>
    <w:aliases w:val="uvlaka 2 Char"/>
    <w:basedOn w:val="Zadanifontodlomka"/>
    <w:link w:val="Tijeloteksta-uvlaka2"/>
    <w:uiPriority w:val="99"/>
    <w:semiHidden/>
    <w:locked/>
    <w:rsid w:val="00974C49"/>
    <w:rPr>
      <w:lang w:val="x-none" w:eastAsia="x-none"/>
    </w:rPr>
  </w:style>
  <w:style w:type="paragraph" w:styleId="Tijeloteksta-uvlaka2">
    <w:name w:val="Body Text Indent 2"/>
    <w:aliases w:val="uvlaka 2"/>
    <w:basedOn w:val="Normal"/>
    <w:link w:val="Tijeloteksta-uvlaka2Char"/>
    <w:uiPriority w:val="99"/>
    <w:semiHidden/>
    <w:unhideWhenUsed/>
    <w:rsid w:val="00974C49"/>
    <w:pPr>
      <w:spacing w:before="60" w:after="60"/>
      <w:ind w:left="720" w:firstLine="708"/>
      <w:jc w:val="both"/>
    </w:pPr>
    <w:rPr>
      <w:lang w:val="x-none" w:eastAsia="x-none"/>
    </w:rPr>
  </w:style>
  <w:style w:type="character" w:customStyle="1" w:styleId="Tijeloteksta-uvlaka2Char1">
    <w:name w:val="Tijelo teksta - uvlaka 2 Char1"/>
    <w:aliases w:val="uvlaka 2 Char1"/>
    <w:basedOn w:val="Zadanifontodlomka"/>
    <w:uiPriority w:val="99"/>
    <w:semiHidden/>
    <w:rsid w:val="00974C49"/>
  </w:style>
  <w:style w:type="character" w:customStyle="1" w:styleId="Tijeloteksta-uvlaka3Char">
    <w:name w:val="Tijelo teksta - uvlaka 3 Char"/>
    <w:aliases w:val="uvlaka 3 Char"/>
    <w:basedOn w:val="Zadanifontodlomka"/>
    <w:link w:val="Tijeloteksta-uvlaka3"/>
    <w:uiPriority w:val="99"/>
    <w:semiHidden/>
    <w:locked/>
    <w:rsid w:val="00974C49"/>
    <w:rPr>
      <w:sz w:val="16"/>
      <w:szCs w:val="16"/>
      <w:lang w:val="x-none" w:eastAsia="x-none"/>
    </w:rPr>
  </w:style>
  <w:style w:type="paragraph" w:styleId="Tijeloteksta-uvlaka3">
    <w:name w:val="Body Text Indent 3"/>
    <w:aliases w:val="uvlaka 3"/>
    <w:basedOn w:val="Normal"/>
    <w:link w:val="Tijeloteksta-uvlaka3Char"/>
    <w:uiPriority w:val="99"/>
    <w:semiHidden/>
    <w:unhideWhenUsed/>
    <w:rsid w:val="00974C49"/>
    <w:pPr>
      <w:spacing w:before="60" w:after="60"/>
      <w:ind w:left="2410" w:hanging="982"/>
      <w:jc w:val="both"/>
    </w:pPr>
    <w:rPr>
      <w:sz w:val="16"/>
      <w:szCs w:val="16"/>
      <w:lang w:val="x-none" w:eastAsia="x-none"/>
    </w:rPr>
  </w:style>
  <w:style w:type="character" w:customStyle="1" w:styleId="Tijeloteksta-uvlaka3Char1">
    <w:name w:val="Tijelo teksta - uvlaka 3 Char1"/>
    <w:aliases w:val="uvlaka 3 Char1"/>
    <w:basedOn w:val="Zadanifontodlomka"/>
    <w:uiPriority w:val="99"/>
    <w:semiHidden/>
    <w:rsid w:val="00974C49"/>
    <w:rPr>
      <w:sz w:val="16"/>
      <w:szCs w:val="16"/>
    </w:rPr>
  </w:style>
  <w:style w:type="paragraph" w:styleId="Blokteksta">
    <w:name w:val="Block Text"/>
    <w:basedOn w:val="Normal"/>
    <w:uiPriority w:val="99"/>
    <w:semiHidden/>
    <w:unhideWhenUsed/>
    <w:rsid w:val="00974C49"/>
    <w:pPr>
      <w:spacing w:after="120"/>
      <w:ind w:left="284" w:right="284" w:firstLine="425"/>
      <w:jc w:val="both"/>
    </w:pPr>
    <w:rPr>
      <w:rFonts w:ascii="Calibri" w:eastAsia="Times New Roman" w:hAnsi="Calibri" w:cs="Times New Roman"/>
    </w:rPr>
  </w:style>
  <w:style w:type="paragraph" w:styleId="Kartadokumenta">
    <w:name w:val="Document Map"/>
    <w:basedOn w:val="Normal"/>
    <w:link w:val="KartadokumentaChar"/>
    <w:uiPriority w:val="99"/>
    <w:semiHidden/>
    <w:unhideWhenUsed/>
    <w:rsid w:val="00974C49"/>
    <w:pPr>
      <w:shd w:val="clear" w:color="auto" w:fill="000080"/>
    </w:pPr>
    <w:rPr>
      <w:rFonts w:ascii="Calibri" w:eastAsia="Times New Roman" w:hAnsi="Calibri" w:cs="Times New Roman"/>
      <w:sz w:val="2"/>
      <w:szCs w:val="2"/>
      <w:lang w:val="x-none" w:eastAsia="hr-HR"/>
    </w:rPr>
  </w:style>
  <w:style w:type="character" w:customStyle="1" w:styleId="KartadokumentaChar">
    <w:name w:val="Karta dokumenta Char"/>
    <w:basedOn w:val="Zadanifontodlomka"/>
    <w:link w:val="Kartadokumenta"/>
    <w:uiPriority w:val="99"/>
    <w:semiHidden/>
    <w:rsid w:val="00974C49"/>
    <w:rPr>
      <w:rFonts w:ascii="Calibri" w:eastAsia="Times New Roman" w:hAnsi="Calibri" w:cs="Times New Roman"/>
      <w:sz w:val="2"/>
      <w:szCs w:val="2"/>
      <w:shd w:val="clear" w:color="auto" w:fill="000080"/>
      <w:lang w:val="x-none" w:eastAsia="hr-HR"/>
    </w:rPr>
  </w:style>
  <w:style w:type="paragraph" w:styleId="Predmetkomentara">
    <w:name w:val="annotation subject"/>
    <w:basedOn w:val="Tekstkomentara"/>
    <w:next w:val="Tekstkomentara"/>
    <w:link w:val="PredmetkomentaraChar"/>
    <w:uiPriority w:val="99"/>
    <w:semiHidden/>
    <w:unhideWhenUsed/>
    <w:rsid w:val="00974C49"/>
    <w:rPr>
      <w:b/>
      <w:bCs/>
      <w:lang w:eastAsia="en-US"/>
    </w:rPr>
  </w:style>
  <w:style w:type="character" w:customStyle="1" w:styleId="PredmetkomentaraChar">
    <w:name w:val="Predmet komentara Char"/>
    <w:basedOn w:val="TekstkomentaraChar"/>
    <w:link w:val="Predmetkomentara"/>
    <w:uiPriority w:val="99"/>
    <w:semiHidden/>
    <w:rsid w:val="00974C49"/>
    <w:rPr>
      <w:rFonts w:ascii="Arial" w:eastAsia="Times New Roman" w:hAnsi="Arial" w:cs="Times New Roman"/>
      <w:b/>
      <w:bCs/>
      <w:sz w:val="20"/>
      <w:szCs w:val="20"/>
      <w:lang w:val="x-none" w:eastAsia="hr-HR"/>
    </w:rPr>
  </w:style>
  <w:style w:type="paragraph" w:styleId="Tekstbalonia">
    <w:name w:val="Balloon Text"/>
    <w:basedOn w:val="Normal"/>
    <w:link w:val="TekstbaloniaChar"/>
    <w:uiPriority w:val="99"/>
    <w:semiHidden/>
    <w:unhideWhenUsed/>
    <w:rsid w:val="00974C49"/>
    <w:rPr>
      <w:rFonts w:ascii="Calibri" w:eastAsia="Times New Roman" w:hAnsi="Calibri" w:cs="Times New Roman"/>
      <w:sz w:val="2"/>
      <w:szCs w:val="2"/>
      <w:lang w:val="x-none" w:eastAsia="hr-HR"/>
    </w:rPr>
  </w:style>
  <w:style w:type="character" w:customStyle="1" w:styleId="TekstbaloniaChar">
    <w:name w:val="Tekst balončića Char"/>
    <w:basedOn w:val="Zadanifontodlomka"/>
    <w:link w:val="Tekstbalonia"/>
    <w:uiPriority w:val="99"/>
    <w:semiHidden/>
    <w:rsid w:val="00974C49"/>
    <w:rPr>
      <w:rFonts w:ascii="Calibri" w:eastAsia="Times New Roman" w:hAnsi="Calibri" w:cs="Times New Roman"/>
      <w:sz w:val="2"/>
      <w:szCs w:val="2"/>
      <w:lang w:val="x-none" w:eastAsia="hr-HR"/>
    </w:rPr>
  </w:style>
  <w:style w:type="paragraph" w:styleId="Bezproreda">
    <w:name w:val="No Spacing"/>
    <w:basedOn w:val="Normal"/>
    <w:link w:val="BezproredaChar"/>
    <w:uiPriority w:val="1"/>
    <w:qFormat/>
    <w:rsid w:val="00974C49"/>
    <w:pPr>
      <w:spacing w:after="0" w:line="240" w:lineRule="auto"/>
    </w:pPr>
    <w:rPr>
      <w:rFonts w:ascii="Calibri" w:eastAsia="Times New Roman" w:hAnsi="Calibri" w:cs="Times New Roman"/>
    </w:rPr>
  </w:style>
  <w:style w:type="paragraph" w:styleId="Odlomakpopisa">
    <w:name w:val="List Paragraph"/>
    <w:basedOn w:val="Normal"/>
    <w:uiPriority w:val="34"/>
    <w:qFormat/>
    <w:rsid w:val="00974C49"/>
    <w:pPr>
      <w:ind w:left="720"/>
      <w:contextualSpacing/>
    </w:pPr>
    <w:rPr>
      <w:rFonts w:ascii="Calibri" w:eastAsia="Times New Roman" w:hAnsi="Calibri" w:cs="Times New Roman"/>
    </w:rPr>
  </w:style>
  <w:style w:type="paragraph" w:styleId="Citat">
    <w:name w:val="Quote"/>
    <w:basedOn w:val="Normal"/>
    <w:next w:val="Normal"/>
    <w:link w:val="CitatChar"/>
    <w:uiPriority w:val="29"/>
    <w:qFormat/>
    <w:rsid w:val="00974C49"/>
    <w:pPr>
      <w:spacing w:before="200" w:after="0"/>
      <w:ind w:left="360" w:right="360"/>
    </w:pPr>
    <w:rPr>
      <w:rFonts w:ascii="Calibri" w:eastAsia="Times New Roman" w:hAnsi="Calibri" w:cs="Times New Roman"/>
      <w:i/>
      <w:iCs/>
    </w:rPr>
  </w:style>
  <w:style w:type="character" w:customStyle="1" w:styleId="CitatChar">
    <w:name w:val="Citat Char"/>
    <w:basedOn w:val="Zadanifontodlomka"/>
    <w:link w:val="Citat"/>
    <w:uiPriority w:val="29"/>
    <w:rsid w:val="00974C49"/>
    <w:rPr>
      <w:rFonts w:ascii="Calibri" w:eastAsia="Times New Roman" w:hAnsi="Calibri" w:cs="Times New Roman"/>
      <w:i/>
      <w:iCs/>
    </w:rPr>
  </w:style>
  <w:style w:type="paragraph" w:styleId="Naglaencitat">
    <w:name w:val="Intense Quote"/>
    <w:basedOn w:val="Normal"/>
    <w:next w:val="Normal"/>
    <w:link w:val="NaglaencitatChar"/>
    <w:uiPriority w:val="30"/>
    <w:qFormat/>
    <w:rsid w:val="00974C49"/>
    <w:pPr>
      <w:pBdr>
        <w:bottom w:val="single" w:sz="4" w:space="1" w:color="auto"/>
      </w:pBdr>
      <w:spacing w:before="200" w:after="280"/>
      <w:ind w:left="1008" w:right="1152"/>
      <w:jc w:val="both"/>
    </w:pPr>
    <w:rPr>
      <w:rFonts w:ascii="Calibri" w:eastAsia="Times New Roman" w:hAnsi="Calibri" w:cs="Times New Roman"/>
      <w:b/>
      <w:bCs/>
      <w:i/>
      <w:iCs/>
    </w:rPr>
  </w:style>
  <w:style w:type="character" w:customStyle="1" w:styleId="NaglaencitatChar">
    <w:name w:val="Naglašen citat Char"/>
    <w:basedOn w:val="Zadanifontodlomka"/>
    <w:link w:val="Naglaencitat"/>
    <w:uiPriority w:val="30"/>
    <w:rsid w:val="00974C49"/>
    <w:rPr>
      <w:rFonts w:ascii="Calibri" w:eastAsia="Times New Roman" w:hAnsi="Calibri" w:cs="Times New Roman"/>
      <w:b/>
      <w:bCs/>
      <w:i/>
      <w:iCs/>
    </w:rPr>
  </w:style>
  <w:style w:type="paragraph" w:styleId="TOCNaslov">
    <w:name w:val="TOC Heading"/>
    <w:basedOn w:val="Naslov1"/>
    <w:next w:val="Normal"/>
    <w:uiPriority w:val="39"/>
    <w:semiHidden/>
    <w:unhideWhenUsed/>
    <w:qFormat/>
    <w:rsid w:val="00974C49"/>
    <w:pPr>
      <w:outlineLvl w:val="9"/>
    </w:pPr>
    <w:rPr>
      <w:rFonts w:ascii="Cambria" w:hAnsi="Cambria"/>
      <w:lang w:bidi="en-US"/>
    </w:rPr>
  </w:style>
  <w:style w:type="paragraph" w:customStyle="1" w:styleId="tochka">
    <w:name w:val="tochka"/>
    <w:basedOn w:val="Normal"/>
    <w:uiPriority w:val="99"/>
    <w:rsid w:val="00974C49"/>
    <w:pPr>
      <w:keepNext/>
      <w:spacing w:before="120" w:line="240" w:lineRule="exact"/>
      <w:jc w:val="both"/>
    </w:pPr>
    <w:rPr>
      <w:rFonts w:ascii="Calibri" w:eastAsia="Times New Roman" w:hAnsi="Calibri" w:cs="Times New Roman"/>
      <w:sz w:val="20"/>
      <w:szCs w:val="20"/>
    </w:rPr>
  </w:style>
  <w:style w:type="paragraph" w:customStyle="1" w:styleId="StandardJustifParagra">
    <w:name w:val="Standard Justif. Paragra"/>
    <w:uiPriority w:val="99"/>
    <w:rsid w:val="00974C49"/>
    <w:pPr>
      <w:tabs>
        <w:tab w:val="left" w:pos="2448"/>
      </w:tabs>
      <w:spacing w:before="240"/>
      <w:ind w:firstLine="573"/>
      <w:jc w:val="both"/>
    </w:pPr>
    <w:rPr>
      <w:rFonts w:ascii="Courier" w:eastAsia="Times New Roman" w:hAnsi="Courier" w:cs="Courier"/>
      <w:sz w:val="24"/>
      <w:szCs w:val="24"/>
      <w:lang w:val="en-GB"/>
    </w:rPr>
  </w:style>
  <w:style w:type="paragraph" w:customStyle="1" w:styleId="Tekst">
    <w:name w:val="Tekst"/>
    <w:basedOn w:val="Normal"/>
    <w:uiPriority w:val="99"/>
    <w:rsid w:val="00974C49"/>
    <w:pPr>
      <w:spacing w:after="120"/>
      <w:ind w:firstLine="576"/>
      <w:jc w:val="both"/>
    </w:pPr>
    <w:rPr>
      <w:rFonts w:ascii="Calibri" w:eastAsia="Times New Roman" w:hAnsi="Calibri" w:cs="Times New Roman"/>
    </w:rPr>
  </w:style>
  <w:style w:type="paragraph" w:customStyle="1" w:styleId="carnet1">
    <w:name w:val="carnet 1"/>
    <w:basedOn w:val="Normal"/>
    <w:uiPriority w:val="99"/>
    <w:rsid w:val="00974C49"/>
    <w:pPr>
      <w:spacing w:before="40" w:after="40"/>
      <w:jc w:val="both"/>
    </w:pPr>
    <w:rPr>
      <w:rFonts w:ascii="Calibri" w:eastAsia="Times New Roman" w:hAnsi="Calibri" w:cs="Times New Roman"/>
      <w:sz w:val="20"/>
      <w:szCs w:val="20"/>
      <w:lang w:val="en-US"/>
    </w:rPr>
  </w:style>
  <w:style w:type="paragraph" w:customStyle="1" w:styleId="Popisnormal">
    <w:name w:val="Popis_normal"/>
    <w:basedOn w:val="Normal"/>
    <w:uiPriority w:val="99"/>
    <w:rsid w:val="00974C49"/>
    <w:pPr>
      <w:widowControl w:val="0"/>
    </w:pPr>
    <w:rPr>
      <w:rFonts w:ascii="Calibri" w:eastAsia="Times New Roman" w:hAnsi="Calibri" w:cs="Times New Roman"/>
    </w:rPr>
  </w:style>
  <w:style w:type="paragraph" w:customStyle="1" w:styleId="xl24">
    <w:name w:val="xl24"/>
    <w:basedOn w:val="Normal"/>
    <w:uiPriority w:val="99"/>
    <w:rsid w:val="00974C4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pPr>
    <w:rPr>
      <w:rFonts w:ascii="Calibri" w:eastAsia="Times New Roman" w:hAnsi="Calibri" w:cs="Times New Roman"/>
      <w:b/>
      <w:bCs/>
      <w:sz w:val="18"/>
      <w:szCs w:val="18"/>
      <w:lang w:val="en-GB"/>
    </w:rPr>
  </w:style>
  <w:style w:type="paragraph" w:customStyle="1" w:styleId="xl25">
    <w:name w:val="xl25"/>
    <w:basedOn w:val="Normal"/>
    <w:uiPriority w:val="99"/>
    <w:rsid w:val="00974C49"/>
    <w:pPr>
      <w:spacing w:before="100" w:beforeAutospacing="1" w:after="100" w:afterAutospacing="1"/>
    </w:pPr>
    <w:rPr>
      <w:rFonts w:ascii="Calibri" w:eastAsia="Times New Roman" w:hAnsi="Calibri" w:cs="Times New Roman"/>
      <w:sz w:val="18"/>
      <w:szCs w:val="18"/>
      <w:lang w:val="en-GB"/>
    </w:rPr>
  </w:style>
  <w:style w:type="paragraph" w:customStyle="1" w:styleId="xl26">
    <w:name w:val="xl26"/>
    <w:basedOn w:val="Normal"/>
    <w:uiPriority w:val="99"/>
    <w:rsid w:val="00974C49"/>
    <w:pPr>
      <w:spacing w:before="100" w:beforeAutospacing="1" w:after="100" w:afterAutospacing="1"/>
    </w:pPr>
    <w:rPr>
      <w:rFonts w:ascii="Calibri" w:eastAsia="Times New Roman" w:hAnsi="Calibri" w:cs="Times New Roman"/>
      <w:sz w:val="18"/>
      <w:szCs w:val="18"/>
      <w:lang w:val="en-GB"/>
    </w:rPr>
  </w:style>
  <w:style w:type="paragraph" w:customStyle="1" w:styleId="xl27">
    <w:name w:val="xl27"/>
    <w:basedOn w:val="Normal"/>
    <w:uiPriority w:val="99"/>
    <w:rsid w:val="00974C49"/>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18"/>
      <w:szCs w:val="18"/>
      <w:lang w:val="en-GB"/>
    </w:rPr>
  </w:style>
  <w:style w:type="paragraph" w:customStyle="1" w:styleId="xl28">
    <w:name w:val="xl28"/>
    <w:basedOn w:val="Normal"/>
    <w:uiPriority w:val="99"/>
    <w:rsid w:val="00974C49"/>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18"/>
      <w:szCs w:val="18"/>
      <w:lang w:val="en-GB"/>
    </w:rPr>
  </w:style>
  <w:style w:type="paragraph" w:customStyle="1" w:styleId="xl29">
    <w:name w:val="xl29"/>
    <w:basedOn w:val="Normal"/>
    <w:uiPriority w:val="99"/>
    <w:rsid w:val="00974C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18"/>
      <w:szCs w:val="18"/>
      <w:lang w:val="en-GB"/>
    </w:rPr>
  </w:style>
  <w:style w:type="paragraph" w:customStyle="1" w:styleId="xl30">
    <w:name w:val="xl30"/>
    <w:basedOn w:val="Normal"/>
    <w:uiPriority w:val="99"/>
    <w:rsid w:val="00974C4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18"/>
      <w:szCs w:val="18"/>
      <w:lang w:val="en-GB"/>
    </w:rPr>
  </w:style>
  <w:style w:type="paragraph" w:customStyle="1" w:styleId="xl31">
    <w:name w:val="xl31"/>
    <w:basedOn w:val="Normal"/>
    <w:uiPriority w:val="99"/>
    <w:rsid w:val="00974C49"/>
    <w:pPr>
      <w:spacing w:before="100" w:beforeAutospacing="1" w:after="100" w:afterAutospacing="1"/>
    </w:pPr>
    <w:rPr>
      <w:rFonts w:ascii="Calibri" w:eastAsia="Times New Roman" w:hAnsi="Calibri" w:cs="Times New Roman"/>
      <w:color w:val="0000FF"/>
      <w:sz w:val="18"/>
      <w:szCs w:val="18"/>
      <w:lang w:val="en-GB"/>
    </w:rPr>
  </w:style>
  <w:style w:type="paragraph" w:customStyle="1" w:styleId="xl32">
    <w:name w:val="xl32"/>
    <w:basedOn w:val="Normal"/>
    <w:uiPriority w:val="99"/>
    <w:rsid w:val="00974C49"/>
    <w:pPr>
      <w:spacing w:before="100" w:beforeAutospacing="1" w:after="100" w:afterAutospacing="1"/>
    </w:pPr>
    <w:rPr>
      <w:rFonts w:ascii="Calibri" w:eastAsia="Times New Roman" w:hAnsi="Calibri" w:cs="Times New Roman"/>
      <w:color w:val="0000FF"/>
      <w:sz w:val="18"/>
      <w:szCs w:val="18"/>
      <w:lang w:val="en-GB"/>
    </w:rPr>
  </w:style>
  <w:style w:type="paragraph" w:customStyle="1" w:styleId="xl33">
    <w:name w:val="xl33"/>
    <w:basedOn w:val="Normal"/>
    <w:uiPriority w:val="99"/>
    <w:rsid w:val="00974C49"/>
    <w:pPr>
      <w:spacing w:before="100" w:beforeAutospacing="1" w:after="100" w:afterAutospacing="1"/>
    </w:pPr>
    <w:rPr>
      <w:rFonts w:ascii="Calibri" w:eastAsia="Times New Roman" w:hAnsi="Calibri" w:cs="Times New Roman"/>
      <w:color w:val="FF0000"/>
      <w:sz w:val="18"/>
      <w:szCs w:val="18"/>
      <w:lang w:val="en-GB"/>
    </w:rPr>
  </w:style>
  <w:style w:type="paragraph" w:customStyle="1" w:styleId="xl34">
    <w:name w:val="xl34"/>
    <w:basedOn w:val="Normal"/>
    <w:uiPriority w:val="99"/>
    <w:rsid w:val="00974C4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18"/>
      <w:szCs w:val="18"/>
      <w:lang w:val="en-GB"/>
    </w:rPr>
  </w:style>
  <w:style w:type="paragraph" w:customStyle="1" w:styleId="T-98-2">
    <w:name w:val="T-9/8-2"/>
    <w:basedOn w:val="Normal"/>
    <w:uiPriority w:val="99"/>
    <w:rsid w:val="00974C49"/>
    <w:pPr>
      <w:widowControl w:val="0"/>
      <w:tabs>
        <w:tab w:val="left" w:pos="2153"/>
      </w:tabs>
      <w:adjustRightInd w:val="0"/>
      <w:spacing w:after="43"/>
      <w:ind w:firstLine="342"/>
      <w:jc w:val="both"/>
    </w:pPr>
    <w:rPr>
      <w:rFonts w:ascii="Times-NewRoman" w:eastAsia="Times New Roman" w:hAnsi="Times-NewRoman" w:cs="Times-NewRoman"/>
      <w:sz w:val="19"/>
      <w:szCs w:val="19"/>
      <w:lang w:val="en-US"/>
    </w:rPr>
  </w:style>
  <w:style w:type="paragraph" w:customStyle="1" w:styleId="T-109curz">
    <w:name w:val="T-10/9 curz"/>
    <w:uiPriority w:val="99"/>
    <w:rsid w:val="00974C49"/>
    <w:pPr>
      <w:widowControl w:val="0"/>
      <w:adjustRightInd w:val="0"/>
      <w:spacing w:before="85" w:after="43"/>
      <w:jc w:val="center"/>
    </w:pPr>
    <w:rPr>
      <w:rFonts w:ascii="Times-NewRoman" w:eastAsia="Times New Roman" w:hAnsi="Times-NewRoman" w:cs="Times-NewRoman"/>
      <w:i/>
      <w:iCs/>
      <w:sz w:val="21"/>
      <w:szCs w:val="21"/>
      <w:lang w:val="en-US"/>
    </w:rPr>
  </w:style>
  <w:style w:type="paragraph" w:customStyle="1" w:styleId="Clanak">
    <w:name w:val="Clanak"/>
    <w:next w:val="T-98-2"/>
    <w:uiPriority w:val="99"/>
    <w:rsid w:val="00974C49"/>
    <w:pPr>
      <w:widowControl w:val="0"/>
      <w:adjustRightInd w:val="0"/>
      <w:spacing w:before="86" w:after="43"/>
      <w:jc w:val="center"/>
    </w:pPr>
    <w:rPr>
      <w:rFonts w:ascii="Times-NewRoman" w:eastAsia="Times New Roman" w:hAnsi="Times-NewRoman" w:cs="Times-NewRoman"/>
      <w:sz w:val="19"/>
      <w:szCs w:val="19"/>
      <w:lang w:val="en-US"/>
    </w:rPr>
  </w:style>
  <w:style w:type="paragraph" w:customStyle="1" w:styleId="bjulet">
    <w:name w:val="bjulet"/>
    <w:basedOn w:val="Normal"/>
    <w:uiPriority w:val="99"/>
    <w:rsid w:val="00974C49"/>
    <w:pPr>
      <w:keepLines/>
      <w:tabs>
        <w:tab w:val="left" w:pos="113"/>
      </w:tabs>
      <w:spacing w:line="240" w:lineRule="exact"/>
      <w:jc w:val="both"/>
    </w:pPr>
    <w:rPr>
      <w:rFonts w:ascii="Calibri" w:eastAsia="Times New Roman" w:hAnsi="Calibri" w:cs="Times New Roman"/>
      <w:noProof/>
      <w:sz w:val="20"/>
      <w:szCs w:val="20"/>
      <w:lang w:val="en-US"/>
    </w:rPr>
  </w:style>
  <w:style w:type="paragraph" w:customStyle="1" w:styleId="glava2">
    <w:name w:val="glava2"/>
    <w:basedOn w:val="bjulet"/>
    <w:uiPriority w:val="99"/>
    <w:rsid w:val="00974C49"/>
    <w:pPr>
      <w:spacing w:before="20" w:after="20"/>
    </w:pPr>
  </w:style>
  <w:style w:type="paragraph" w:customStyle="1" w:styleId="clan">
    <w:name w:val="clan"/>
    <w:basedOn w:val="Normal"/>
    <w:uiPriority w:val="99"/>
    <w:rsid w:val="00974C49"/>
    <w:pPr>
      <w:spacing w:before="240" w:after="240"/>
      <w:jc w:val="center"/>
    </w:pPr>
    <w:rPr>
      <w:rFonts w:ascii="Calibri" w:eastAsia="Times New Roman" w:hAnsi="Calibri" w:cs="Times New Roman"/>
      <w:b/>
      <w:bCs/>
    </w:rPr>
  </w:style>
  <w:style w:type="paragraph" w:customStyle="1" w:styleId="Paragrafdopis">
    <w:name w:val="Paragraf dopis"/>
    <w:basedOn w:val="Normal"/>
    <w:uiPriority w:val="99"/>
    <w:rsid w:val="00974C49"/>
    <w:pPr>
      <w:spacing w:before="60" w:after="60"/>
      <w:jc w:val="both"/>
    </w:pPr>
    <w:rPr>
      <w:rFonts w:ascii="Calibri" w:eastAsia="Times New Roman" w:hAnsi="Calibri" w:cs="Times New Roman"/>
      <w:lang w:val="en-GB"/>
    </w:rPr>
  </w:style>
  <w:style w:type="paragraph" w:customStyle="1" w:styleId="ListParagraph1">
    <w:name w:val="List Paragraph1"/>
    <w:basedOn w:val="Normal"/>
    <w:uiPriority w:val="99"/>
    <w:rsid w:val="00974C49"/>
    <w:pPr>
      <w:ind w:left="708"/>
    </w:pPr>
    <w:rPr>
      <w:rFonts w:ascii="Calibri" w:eastAsia="Times New Roman" w:hAnsi="Calibri" w:cs="Times New Roman"/>
    </w:rPr>
  </w:style>
  <w:style w:type="paragraph" w:customStyle="1" w:styleId="Style1">
    <w:name w:val="Style1"/>
    <w:basedOn w:val="Sadraj1"/>
    <w:next w:val="StandardJustifParagra"/>
    <w:uiPriority w:val="99"/>
    <w:rsid w:val="00974C49"/>
  </w:style>
  <w:style w:type="paragraph" w:customStyle="1" w:styleId="Style2">
    <w:name w:val="Style2"/>
    <w:basedOn w:val="Sadraj1"/>
    <w:next w:val="Style1"/>
    <w:uiPriority w:val="99"/>
    <w:rsid w:val="00974C49"/>
  </w:style>
  <w:style w:type="paragraph" w:customStyle="1" w:styleId="toa">
    <w:name w:val="toa"/>
    <w:basedOn w:val="Normal"/>
    <w:uiPriority w:val="99"/>
    <w:rsid w:val="00974C49"/>
    <w:pPr>
      <w:tabs>
        <w:tab w:val="left" w:pos="9000"/>
        <w:tab w:val="right" w:pos="9360"/>
      </w:tabs>
      <w:suppressAutoHyphens/>
    </w:pPr>
    <w:rPr>
      <w:rFonts w:ascii="CG Times Italic" w:eastAsia="Times New Roman" w:hAnsi="CG Times Italic" w:cs="CG Times Italic"/>
      <w:i/>
      <w:iCs/>
      <w:lang w:eastAsia="hr-HR"/>
    </w:rPr>
  </w:style>
  <w:style w:type="paragraph" w:customStyle="1" w:styleId="Style14">
    <w:name w:val="Style14"/>
    <w:basedOn w:val="Normal"/>
    <w:uiPriority w:val="99"/>
    <w:rsid w:val="00974C49"/>
    <w:pPr>
      <w:widowControl w:val="0"/>
      <w:autoSpaceDE w:val="0"/>
      <w:autoSpaceDN w:val="0"/>
      <w:adjustRightInd w:val="0"/>
      <w:spacing w:line="251" w:lineRule="exact"/>
      <w:jc w:val="both"/>
    </w:pPr>
    <w:rPr>
      <w:rFonts w:ascii="Calibri" w:eastAsia="Times New Roman" w:hAnsi="Calibri" w:cs="Times New Roman"/>
      <w:lang w:val="en-US"/>
    </w:rPr>
  </w:style>
  <w:style w:type="paragraph" w:customStyle="1" w:styleId="Odlomakpopisa1">
    <w:name w:val="Odlomak popisa1"/>
    <w:basedOn w:val="Normal"/>
    <w:uiPriority w:val="99"/>
    <w:rsid w:val="00974C49"/>
    <w:pPr>
      <w:ind w:left="720"/>
    </w:pPr>
    <w:rPr>
      <w:rFonts w:ascii="Calibri" w:eastAsia="Times New Roman" w:hAnsi="Calibri" w:cs="Times New Roman"/>
      <w:lang w:val="en-GB"/>
    </w:rPr>
  </w:style>
  <w:style w:type="paragraph" w:customStyle="1" w:styleId="Stil">
    <w:name w:val="Stil"/>
    <w:uiPriority w:val="99"/>
    <w:rsid w:val="00974C49"/>
    <w:pPr>
      <w:widowControl w:val="0"/>
      <w:autoSpaceDE w:val="0"/>
      <w:autoSpaceDN w:val="0"/>
      <w:adjustRightInd w:val="0"/>
    </w:pPr>
    <w:rPr>
      <w:rFonts w:ascii="Arial" w:eastAsia="Times New Roman" w:hAnsi="Arial" w:cs="Arial"/>
      <w:sz w:val="24"/>
      <w:szCs w:val="24"/>
      <w:lang w:eastAsia="hr-HR"/>
    </w:rPr>
  </w:style>
  <w:style w:type="paragraph" w:customStyle="1" w:styleId="t-9-8">
    <w:name w:val="t-9-8"/>
    <w:basedOn w:val="Normal"/>
    <w:uiPriority w:val="99"/>
    <w:rsid w:val="00974C49"/>
    <w:pPr>
      <w:spacing w:before="100" w:beforeAutospacing="1" w:after="100" w:afterAutospacing="1"/>
    </w:pPr>
    <w:rPr>
      <w:rFonts w:ascii="Times New Roman" w:eastAsia="Times New Roman" w:hAnsi="Times New Roman" w:cs="Times New Roman"/>
      <w:lang w:eastAsia="hr-HR"/>
    </w:rPr>
  </w:style>
  <w:style w:type="paragraph" w:customStyle="1" w:styleId="Default">
    <w:name w:val="Default"/>
    <w:uiPriority w:val="99"/>
    <w:rsid w:val="00974C49"/>
    <w:pPr>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Referencafusnote">
    <w:name w:val="footnote reference"/>
    <w:uiPriority w:val="99"/>
    <w:semiHidden/>
    <w:unhideWhenUsed/>
    <w:rsid w:val="00974C49"/>
    <w:rPr>
      <w:vertAlign w:val="superscript"/>
    </w:rPr>
  </w:style>
  <w:style w:type="character" w:styleId="Referencakomentara">
    <w:name w:val="annotation reference"/>
    <w:uiPriority w:val="99"/>
    <w:semiHidden/>
    <w:unhideWhenUsed/>
    <w:rsid w:val="00974C49"/>
    <w:rPr>
      <w:rFonts w:ascii="Times New Roman" w:hAnsi="Times New Roman" w:cs="Times New Roman" w:hint="default"/>
      <w:sz w:val="16"/>
      <w:szCs w:val="16"/>
    </w:rPr>
  </w:style>
  <w:style w:type="character" w:styleId="Brojstranice">
    <w:name w:val="page number"/>
    <w:uiPriority w:val="99"/>
    <w:semiHidden/>
    <w:unhideWhenUsed/>
    <w:rsid w:val="00974C49"/>
    <w:rPr>
      <w:rFonts w:ascii="Times New Roman" w:hAnsi="Times New Roman" w:cs="Times New Roman" w:hint="default"/>
    </w:rPr>
  </w:style>
  <w:style w:type="character" w:styleId="Neupadljivoisticanje">
    <w:name w:val="Subtle Emphasis"/>
    <w:uiPriority w:val="19"/>
    <w:qFormat/>
    <w:rsid w:val="00974C49"/>
    <w:rPr>
      <w:i/>
      <w:iCs/>
    </w:rPr>
  </w:style>
  <w:style w:type="character" w:styleId="Jakoisticanje">
    <w:name w:val="Intense Emphasis"/>
    <w:uiPriority w:val="21"/>
    <w:qFormat/>
    <w:rsid w:val="00974C49"/>
    <w:rPr>
      <w:b/>
      <w:bCs/>
    </w:rPr>
  </w:style>
  <w:style w:type="character" w:styleId="Neupadljivareferenca">
    <w:name w:val="Subtle Reference"/>
    <w:uiPriority w:val="31"/>
    <w:qFormat/>
    <w:rsid w:val="00974C49"/>
    <w:rPr>
      <w:smallCaps/>
    </w:rPr>
  </w:style>
  <w:style w:type="character" w:styleId="Istaknutareferenca">
    <w:name w:val="Intense Reference"/>
    <w:uiPriority w:val="32"/>
    <w:qFormat/>
    <w:rsid w:val="00974C49"/>
    <w:rPr>
      <w:smallCaps/>
      <w:spacing w:val="5"/>
      <w:u w:val="single"/>
    </w:rPr>
  </w:style>
  <w:style w:type="character" w:styleId="Naslovknjige">
    <w:name w:val="Book Title"/>
    <w:uiPriority w:val="33"/>
    <w:qFormat/>
    <w:rsid w:val="00974C49"/>
    <w:rPr>
      <w:i/>
      <w:iCs/>
      <w:smallCaps/>
      <w:spacing w:val="5"/>
    </w:rPr>
  </w:style>
  <w:style w:type="character" w:customStyle="1" w:styleId="TekstkomentaraChar1">
    <w:name w:val="Tekst komentara Char1"/>
    <w:basedOn w:val="Zadanifontodlomka"/>
    <w:uiPriority w:val="99"/>
    <w:semiHidden/>
    <w:rsid w:val="00974C49"/>
    <w:rPr>
      <w:lang w:eastAsia="en-US"/>
    </w:rPr>
  </w:style>
  <w:style w:type="character" w:customStyle="1" w:styleId="Style12pt">
    <w:name w:val="Style 12 pt"/>
    <w:uiPriority w:val="99"/>
    <w:rsid w:val="00974C49"/>
    <w:rPr>
      <w:rFonts w:ascii="Times New Roman" w:hAnsi="Times New Roman" w:cs="Times New Roman" w:hint="default"/>
      <w:sz w:val="24"/>
      <w:szCs w:val="24"/>
      <w:vertAlign w:val="baseline"/>
    </w:rPr>
  </w:style>
  <w:style w:type="character" w:customStyle="1" w:styleId="KartadokumentaChar1">
    <w:name w:val="Karta dokumenta Char1"/>
    <w:basedOn w:val="Zadanifontodlomka"/>
    <w:uiPriority w:val="99"/>
    <w:semiHidden/>
    <w:rsid w:val="00974C49"/>
    <w:rPr>
      <w:rFonts w:ascii="Tahoma" w:hAnsi="Tahoma" w:cs="Tahoma" w:hint="default"/>
      <w:sz w:val="16"/>
      <w:szCs w:val="16"/>
      <w:lang w:eastAsia="en-US"/>
    </w:rPr>
  </w:style>
  <w:style w:type="character" w:customStyle="1" w:styleId="naslovibig1">
    <w:name w:val="naslovibig1"/>
    <w:uiPriority w:val="99"/>
    <w:rsid w:val="00974C49"/>
    <w:rPr>
      <w:rFonts w:ascii="Arial" w:hAnsi="Arial" w:cs="Arial" w:hint="default"/>
      <w:b/>
      <w:bCs/>
      <w:color w:val="auto"/>
      <w:sz w:val="24"/>
      <w:szCs w:val="24"/>
    </w:rPr>
  </w:style>
  <w:style w:type="character" w:customStyle="1" w:styleId="malitekst1">
    <w:name w:val="malitekst1"/>
    <w:uiPriority w:val="99"/>
    <w:rsid w:val="00974C49"/>
    <w:rPr>
      <w:rFonts w:ascii="Verdana" w:hAnsi="Verdana" w:cs="Verdana" w:hint="default"/>
      <w:color w:val="auto"/>
      <w:sz w:val="15"/>
      <w:szCs w:val="15"/>
    </w:rPr>
  </w:style>
  <w:style w:type="character" w:customStyle="1" w:styleId="TekstbaloniaChar1">
    <w:name w:val="Tekst balončića Char1"/>
    <w:basedOn w:val="Zadanifontodlomka"/>
    <w:uiPriority w:val="99"/>
    <w:semiHidden/>
    <w:rsid w:val="00974C49"/>
    <w:rPr>
      <w:rFonts w:ascii="Tahoma" w:hAnsi="Tahoma" w:cs="Tahoma" w:hint="default"/>
      <w:sz w:val="16"/>
      <w:szCs w:val="16"/>
      <w:lang w:eastAsia="en-US"/>
    </w:rPr>
  </w:style>
  <w:style w:type="character" w:customStyle="1" w:styleId="FontStyle50">
    <w:name w:val="Font Style50"/>
    <w:uiPriority w:val="99"/>
    <w:rsid w:val="00974C49"/>
    <w:rPr>
      <w:rFonts w:ascii="Arial" w:hAnsi="Arial" w:cs="Arial" w:hint="default"/>
      <w:sz w:val="20"/>
      <w:szCs w:val="20"/>
    </w:rPr>
  </w:style>
  <w:style w:type="table" w:styleId="Reetkatablice">
    <w:name w:val="Table Grid"/>
    <w:basedOn w:val="Obinatablica"/>
    <w:rsid w:val="00974C49"/>
    <w:pPr>
      <w:spacing w:after="0" w:line="240" w:lineRule="auto"/>
    </w:pPr>
    <w:rPr>
      <w:rFonts w:ascii="Calibri" w:eastAsia="Times New Rom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99"/>
    <w:rsid w:val="00974C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rsid w:val="00662E4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6342</Words>
  <Characters>36152</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Tajništvo</cp:lastModifiedBy>
  <cp:revision>24</cp:revision>
  <cp:lastPrinted>2021-06-18T05:45:00Z</cp:lastPrinted>
  <dcterms:created xsi:type="dcterms:W3CDTF">2021-04-20T07:35:00Z</dcterms:created>
  <dcterms:modified xsi:type="dcterms:W3CDTF">2022-06-29T08:43:00Z</dcterms:modified>
</cp:coreProperties>
</file>